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51EA" w14:textId="3D0DDC24" w:rsidR="00DB6997" w:rsidRPr="00E15A77" w:rsidRDefault="00DB6997" w:rsidP="00DB6997">
      <w:pPr>
        <w:jc w:val="center"/>
        <w:rPr>
          <w:rFonts w:ascii="Times New Roman" w:hAnsi="Times New Roman" w:cs="Times New Roman"/>
          <w:b/>
          <w:sz w:val="28"/>
          <w:szCs w:val="28"/>
        </w:rPr>
      </w:pPr>
      <w:r w:rsidRPr="00E15A77">
        <w:rPr>
          <w:rFonts w:ascii="Times New Roman" w:hAnsi="Times New Roman" w:cs="Times New Roman"/>
          <w:b/>
          <w:sz w:val="28"/>
          <w:szCs w:val="28"/>
        </w:rPr>
        <w:t>Протокол №</w:t>
      </w:r>
      <w:r w:rsidR="00547DC7" w:rsidRPr="00E15A77">
        <w:rPr>
          <w:rFonts w:ascii="Times New Roman" w:hAnsi="Times New Roman" w:cs="Times New Roman"/>
          <w:b/>
          <w:sz w:val="28"/>
          <w:szCs w:val="28"/>
        </w:rPr>
        <w:t xml:space="preserve"> </w:t>
      </w:r>
      <w:r w:rsidR="00ED4482">
        <w:rPr>
          <w:rFonts w:ascii="Times New Roman" w:hAnsi="Times New Roman" w:cs="Times New Roman"/>
          <w:b/>
          <w:sz w:val="28"/>
          <w:szCs w:val="28"/>
        </w:rPr>
        <w:t>3</w:t>
      </w:r>
    </w:p>
    <w:p w14:paraId="159E51D7" w14:textId="3E4D0609" w:rsidR="00DB6997" w:rsidRPr="00E15A77" w:rsidRDefault="00DC24AB" w:rsidP="00DB6997">
      <w:pPr>
        <w:jc w:val="center"/>
        <w:rPr>
          <w:rFonts w:ascii="Times New Roman" w:hAnsi="Times New Roman" w:cs="Times New Roman"/>
          <w:sz w:val="28"/>
          <w:szCs w:val="28"/>
        </w:rPr>
      </w:pPr>
      <w:r w:rsidRPr="00E15A77">
        <w:rPr>
          <w:rFonts w:ascii="Times New Roman" w:hAnsi="Times New Roman" w:cs="Times New Roman"/>
          <w:b/>
          <w:sz w:val="28"/>
          <w:szCs w:val="28"/>
        </w:rPr>
        <w:t xml:space="preserve"> </w:t>
      </w:r>
      <w:r w:rsidR="000163AA" w:rsidRPr="00E15A77">
        <w:rPr>
          <w:rFonts w:ascii="Times New Roman" w:hAnsi="Times New Roman" w:cs="Times New Roman"/>
          <w:b/>
          <w:sz w:val="28"/>
          <w:szCs w:val="28"/>
        </w:rPr>
        <w:t>З</w:t>
      </w:r>
      <w:r w:rsidR="002F389C" w:rsidRPr="00E15A77">
        <w:rPr>
          <w:rFonts w:ascii="Times New Roman" w:hAnsi="Times New Roman" w:cs="Times New Roman"/>
          <w:b/>
          <w:sz w:val="28"/>
          <w:szCs w:val="28"/>
        </w:rPr>
        <w:t xml:space="preserve">аседания </w:t>
      </w:r>
      <w:r w:rsidR="00463846" w:rsidRPr="00E15A77">
        <w:rPr>
          <w:rFonts w:ascii="Times New Roman" w:hAnsi="Times New Roman" w:cs="Times New Roman"/>
          <w:b/>
          <w:sz w:val="28"/>
          <w:szCs w:val="28"/>
        </w:rPr>
        <w:t>методического объединения учителей физической культуры</w:t>
      </w:r>
    </w:p>
    <w:p w14:paraId="75B65296" w14:textId="51218E35" w:rsidR="00DB6997" w:rsidRPr="00E15A77" w:rsidRDefault="002F389C" w:rsidP="002F389C">
      <w:pPr>
        <w:rPr>
          <w:rFonts w:ascii="Times New Roman" w:hAnsi="Times New Roman" w:cs="Times New Roman"/>
          <w:sz w:val="28"/>
          <w:szCs w:val="28"/>
        </w:rPr>
      </w:pPr>
      <w:r w:rsidRPr="00E15A77">
        <w:rPr>
          <w:rFonts w:ascii="Times New Roman" w:hAnsi="Times New Roman" w:cs="Times New Roman"/>
          <w:sz w:val="28"/>
          <w:szCs w:val="28"/>
        </w:rPr>
        <w:t xml:space="preserve">  от «</w:t>
      </w:r>
      <w:r w:rsidR="00ED4482">
        <w:rPr>
          <w:rFonts w:ascii="Times New Roman" w:hAnsi="Times New Roman" w:cs="Times New Roman"/>
          <w:sz w:val="28"/>
          <w:szCs w:val="28"/>
        </w:rPr>
        <w:t>13</w:t>
      </w:r>
      <w:r w:rsidRPr="00E15A77">
        <w:rPr>
          <w:rFonts w:ascii="Times New Roman" w:hAnsi="Times New Roman" w:cs="Times New Roman"/>
          <w:sz w:val="28"/>
          <w:szCs w:val="28"/>
        </w:rPr>
        <w:t xml:space="preserve">» </w:t>
      </w:r>
      <w:r w:rsidR="00ED4482">
        <w:rPr>
          <w:rFonts w:ascii="Times New Roman" w:hAnsi="Times New Roman" w:cs="Times New Roman"/>
          <w:sz w:val="28"/>
          <w:szCs w:val="28"/>
        </w:rPr>
        <w:t>марта</w:t>
      </w:r>
      <w:r w:rsidR="00547DC7" w:rsidRPr="00E15A77">
        <w:rPr>
          <w:rFonts w:ascii="Times New Roman" w:hAnsi="Times New Roman" w:cs="Times New Roman"/>
          <w:sz w:val="28"/>
          <w:szCs w:val="28"/>
        </w:rPr>
        <w:t xml:space="preserve"> 202</w:t>
      </w:r>
      <w:r w:rsidR="00ED4482">
        <w:rPr>
          <w:rFonts w:ascii="Times New Roman" w:hAnsi="Times New Roman" w:cs="Times New Roman"/>
          <w:sz w:val="28"/>
          <w:szCs w:val="28"/>
        </w:rPr>
        <w:t>6</w:t>
      </w:r>
      <w:r w:rsidR="00547DC7" w:rsidRPr="00E15A77">
        <w:rPr>
          <w:rFonts w:ascii="Times New Roman" w:hAnsi="Times New Roman" w:cs="Times New Roman"/>
          <w:sz w:val="28"/>
          <w:szCs w:val="28"/>
        </w:rPr>
        <w:t xml:space="preserve"> года</w:t>
      </w:r>
    </w:p>
    <w:p w14:paraId="2771A9E5" w14:textId="567E1721" w:rsidR="00BF6D9F" w:rsidRPr="00E15A77" w:rsidRDefault="00DB6997" w:rsidP="00DB6997">
      <w:pPr>
        <w:rPr>
          <w:rFonts w:ascii="Times New Roman" w:hAnsi="Times New Roman" w:cs="Times New Roman"/>
          <w:bCs/>
          <w:sz w:val="28"/>
          <w:szCs w:val="28"/>
        </w:rPr>
      </w:pPr>
      <w:r w:rsidRPr="00E15A77">
        <w:rPr>
          <w:rFonts w:ascii="Times New Roman" w:hAnsi="Times New Roman" w:cs="Times New Roman"/>
          <w:b/>
          <w:sz w:val="28"/>
          <w:szCs w:val="28"/>
        </w:rPr>
        <w:t>Присутствовали:</w:t>
      </w:r>
      <w:r w:rsidR="00BF6D9F" w:rsidRPr="00E15A77">
        <w:rPr>
          <w:rFonts w:ascii="Times New Roman" w:hAnsi="Times New Roman" w:cs="Times New Roman"/>
          <w:b/>
          <w:sz w:val="28"/>
          <w:szCs w:val="28"/>
        </w:rPr>
        <w:t xml:space="preserve"> </w:t>
      </w:r>
      <w:r w:rsidR="00BF6D9F" w:rsidRPr="00E15A77">
        <w:rPr>
          <w:rFonts w:ascii="Times New Roman" w:hAnsi="Times New Roman" w:cs="Times New Roman"/>
          <w:bCs/>
          <w:sz w:val="28"/>
          <w:szCs w:val="28"/>
        </w:rPr>
        <w:t>Карелина Е.В, Доможиров К.В, Никонов А.С, Зенков Е.В, Базуев В.А, Китов В.С, Хайбрахманов Ф.Ф, Зенкова М.А, Сухов С.А, Костенко С.Н, Аббасов М.А, Синельникова Е.Н, Никонова Д.А, Мальцева М.С, Зотова Н.В, Кузнецова Я.Ю, Чихалова А.Б, Чихалов Ю.В, Малых О.В, Упорова В.Э, Кротова О.А, Зухович Н.Р</w:t>
      </w:r>
      <w:r w:rsidR="00ED4482">
        <w:rPr>
          <w:rFonts w:ascii="Times New Roman" w:hAnsi="Times New Roman" w:cs="Times New Roman"/>
          <w:bCs/>
          <w:sz w:val="28"/>
          <w:szCs w:val="28"/>
        </w:rPr>
        <w:t>,</w:t>
      </w:r>
      <w:r w:rsidR="00ED4482" w:rsidRPr="00ED4482">
        <w:rPr>
          <w:rFonts w:ascii="Times New Roman" w:hAnsi="Times New Roman" w:cs="Times New Roman"/>
          <w:bCs/>
          <w:sz w:val="28"/>
          <w:szCs w:val="28"/>
        </w:rPr>
        <w:t xml:space="preserve"> </w:t>
      </w:r>
      <w:r w:rsidR="00ED4482" w:rsidRPr="00E15A77">
        <w:rPr>
          <w:rFonts w:ascii="Times New Roman" w:hAnsi="Times New Roman" w:cs="Times New Roman"/>
          <w:bCs/>
          <w:sz w:val="28"/>
          <w:szCs w:val="28"/>
        </w:rPr>
        <w:t>Александрова А.В, Аминова В.Д, Гладких А.А, Горинов Д.Н, Грубник М.С, Гущина И.Н, Зяблова Е.А, Коньков Д.М,</w:t>
      </w:r>
      <w:r w:rsidR="00ED4482" w:rsidRPr="00ED4482">
        <w:rPr>
          <w:rFonts w:ascii="Times New Roman" w:hAnsi="Times New Roman" w:cs="Times New Roman"/>
          <w:bCs/>
          <w:sz w:val="28"/>
          <w:szCs w:val="28"/>
        </w:rPr>
        <w:t xml:space="preserve"> </w:t>
      </w:r>
      <w:r w:rsidR="00ED4482" w:rsidRPr="00E15A77">
        <w:rPr>
          <w:rFonts w:ascii="Times New Roman" w:hAnsi="Times New Roman" w:cs="Times New Roman"/>
          <w:bCs/>
          <w:sz w:val="28"/>
          <w:szCs w:val="28"/>
        </w:rPr>
        <w:t>Суржиков И.В, Уразова М.С, Фотеева Е.В, Холодилов В.П</w:t>
      </w:r>
      <w:r w:rsidR="00ED4482">
        <w:rPr>
          <w:rFonts w:ascii="Times New Roman" w:hAnsi="Times New Roman" w:cs="Times New Roman"/>
          <w:bCs/>
          <w:sz w:val="28"/>
          <w:szCs w:val="28"/>
        </w:rPr>
        <w:t>.</w:t>
      </w:r>
    </w:p>
    <w:p w14:paraId="10E3F69D" w14:textId="5AC68A62" w:rsidR="00DB6997" w:rsidRPr="00E15A77" w:rsidRDefault="00DB6997" w:rsidP="00DB6997">
      <w:pPr>
        <w:jc w:val="both"/>
        <w:rPr>
          <w:rFonts w:ascii="Times New Roman" w:hAnsi="Times New Roman" w:cs="Times New Roman"/>
          <w:bCs/>
          <w:sz w:val="28"/>
          <w:szCs w:val="28"/>
        </w:rPr>
      </w:pPr>
      <w:r w:rsidRPr="00E15A77">
        <w:rPr>
          <w:rFonts w:ascii="Times New Roman" w:hAnsi="Times New Roman" w:cs="Times New Roman"/>
          <w:b/>
          <w:sz w:val="28"/>
          <w:szCs w:val="28"/>
        </w:rPr>
        <w:t xml:space="preserve">Отсутствовали: </w:t>
      </w:r>
      <w:r w:rsidR="00BF6D9F" w:rsidRPr="00E15A77">
        <w:rPr>
          <w:rFonts w:ascii="Times New Roman" w:hAnsi="Times New Roman" w:cs="Times New Roman"/>
          <w:bCs/>
          <w:sz w:val="28"/>
          <w:szCs w:val="28"/>
        </w:rPr>
        <w:t xml:space="preserve">Меньшикова Е.В, Пьянков И.С, Якимова Е.А.  </w:t>
      </w:r>
    </w:p>
    <w:p w14:paraId="17B0B95C" w14:textId="35937EA4" w:rsidR="00ED4482" w:rsidRPr="00ED4482" w:rsidRDefault="00ED4482" w:rsidP="00DB6997">
      <w:pPr>
        <w:jc w:val="center"/>
        <w:rPr>
          <w:rFonts w:ascii="Times New Roman" w:hAnsi="Times New Roman" w:cs="Times New Roman"/>
          <w:b/>
          <w:sz w:val="36"/>
          <w:szCs w:val="36"/>
        </w:rPr>
      </w:pPr>
      <w:r w:rsidRPr="00ED4482">
        <w:rPr>
          <w:rStyle w:val="a6"/>
          <w:rFonts w:ascii="Times New Roman" w:hAnsi="Times New Roman" w:cs="Times New Roman"/>
          <w:color w:val="0F1115"/>
          <w:sz w:val="28"/>
          <w:szCs w:val="28"/>
          <w:shd w:val="clear" w:color="auto" w:fill="FFFFFF"/>
        </w:rPr>
        <w:t>Тема:</w:t>
      </w:r>
      <w:r w:rsidRPr="00ED4482">
        <w:rPr>
          <w:rFonts w:ascii="Times New Roman" w:hAnsi="Times New Roman" w:cs="Times New Roman"/>
          <w:color w:val="0F1115"/>
          <w:sz w:val="28"/>
          <w:szCs w:val="28"/>
          <w:shd w:val="clear" w:color="auto" w:fill="FFFFFF"/>
        </w:rPr>
        <w:t> «Организация подготовки и участия обучающихся во Всероссийских президентских играх и состязаниях: задачи, нормативная база, критерии отбора»</w:t>
      </w:r>
    </w:p>
    <w:p w14:paraId="1478A09B" w14:textId="3EFD54F3" w:rsidR="00DB6997" w:rsidRPr="00E15A77" w:rsidRDefault="00DB6997" w:rsidP="00DB6997">
      <w:pPr>
        <w:jc w:val="center"/>
        <w:rPr>
          <w:rFonts w:ascii="Times New Roman" w:hAnsi="Times New Roman" w:cs="Times New Roman"/>
          <w:b/>
          <w:sz w:val="28"/>
          <w:szCs w:val="28"/>
        </w:rPr>
      </w:pPr>
      <w:r w:rsidRPr="00E15A77">
        <w:rPr>
          <w:rFonts w:ascii="Times New Roman" w:hAnsi="Times New Roman" w:cs="Times New Roman"/>
          <w:b/>
          <w:sz w:val="28"/>
          <w:szCs w:val="28"/>
        </w:rPr>
        <w:t>Повестка:</w:t>
      </w:r>
    </w:p>
    <w:p w14:paraId="5D56A7BB" w14:textId="770EC74F" w:rsidR="00ED4482" w:rsidRPr="00ED4482" w:rsidRDefault="00ED4482" w:rsidP="00ED4482">
      <w:pPr>
        <w:pStyle w:val="ds-markdown-paragraph"/>
        <w:numPr>
          <w:ilvl w:val="0"/>
          <w:numId w:val="11"/>
        </w:numPr>
        <w:shd w:val="clear" w:color="auto" w:fill="FFFFFF"/>
        <w:spacing w:before="0" w:beforeAutospacing="0" w:after="0" w:afterAutospacing="0" w:line="276" w:lineRule="auto"/>
        <w:rPr>
          <w:color w:val="0F1115"/>
          <w:sz w:val="28"/>
          <w:szCs w:val="28"/>
        </w:rPr>
      </w:pPr>
      <w:r w:rsidRPr="00ED4482">
        <w:rPr>
          <w:color w:val="0F1115"/>
          <w:sz w:val="28"/>
          <w:szCs w:val="28"/>
        </w:rPr>
        <w:t>Изучение нормативно-правовой базы Всероссийских президентских игр и состязаний (2025/2026 учебный год).</w:t>
      </w:r>
    </w:p>
    <w:p w14:paraId="606DAB4A" w14:textId="77777777" w:rsidR="00ED4482" w:rsidRPr="00ED4482" w:rsidRDefault="00ED4482" w:rsidP="00ED4482">
      <w:pPr>
        <w:pStyle w:val="ds-markdown-paragraph"/>
        <w:numPr>
          <w:ilvl w:val="0"/>
          <w:numId w:val="11"/>
        </w:numPr>
        <w:shd w:val="clear" w:color="auto" w:fill="FFFFFF"/>
        <w:spacing w:before="0" w:beforeAutospacing="0" w:after="0" w:afterAutospacing="0" w:line="276" w:lineRule="auto"/>
        <w:rPr>
          <w:color w:val="0F1115"/>
          <w:sz w:val="28"/>
          <w:szCs w:val="28"/>
        </w:rPr>
      </w:pPr>
      <w:r w:rsidRPr="00ED4482">
        <w:rPr>
          <w:color w:val="0F1115"/>
          <w:sz w:val="28"/>
          <w:szCs w:val="28"/>
        </w:rPr>
        <w:t>Определение этапов подготовки школьных команд: отбор, тренировочный процесс, медицинский контроль.</w:t>
      </w:r>
    </w:p>
    <w:p w14:paraId="6A512779" w14:textId="77777777" w:rsidR="00ED4482" w:rsidRPr="00ED4482" w:rsidRDefault="00ED4482" w:rsidP="00ED4482">
      <w:pPr>
        <w:pStyle w:val="ds-markdown-paragraph"/>
        <w:numPr>
          <w:ilvl w:val="0"/>
          <w:numId w:val="11"/>
        </w:numPr>
        <w:shd w:val="clear" w:color="auto" w:fill="FFFFFF"/>
        <w:spacing w:before="0" w:beforeAutospacing="0" w:after="0" w:afterAutospacing="0" w:line="276" w:lineRule="auto"/>
        <w:rPr>
          <w:color w:val="0F1115"/>
          <w:sz w:val="28"/>
          <w:szCs w:val="28"/>
        </w:rPr>
      </w:pPr>
      <w:r w:rsidRPr="00ED4482">
        <w:rPr>
          <w:color w:val="0F1115"/>
          <w:sz w:val="28"/>
          <w:szCs w:val="28"/>
        </w:rPr>
        <w:t>Распределение обязанностей среди учителей физической культуры по направлениям (спортивные виды, теоретический конкурс, волонтерство, оформление документации).</w:t>
      </w:r>
    </w:p>
    <w:p w14:paraId="0D4D9979" w14:textId="0D01189D" w:rsidR="00ED4482" w:rsidRDefault="00ED4482" w:rsidP="00ED4482">
      <w:pPr>
        <w:pStyle w:val="ds-markdown-paragraph"/>
        <w:numPr>
          <w:ilvl w:val="0"/>
          <w:numId w:val="11"/>
        </w:numPr>
        <w:shd w:val="clear" w:color="auto" w:fill="FFFFFF"/>
        <w:spacing w:before="0" w:beforeAutospacing="0" w:after="0" w:afterAutospacing="0" w:line="276" w:lineRule="auto"/>
        <w:rPr>
          <w:color w:val="0F1115"/>
          <w:sz w:val="28"/>
          <w:szCs w:val="28"/>
        </w:rPr>
      </w:pPr>
      <w:r w:rsidRPr="00ED4482">
        <w:rPr>
          <w:color w:val="0F1115"/>
          <w:sz w:val="28"/>
          <w:szCs w:val="28"/>
        </w:rPr>
        <w:t>Разное (график спортивно-массовых мероприятий).</w:t>
      </w:r>
    </w:p>
    <w:p w14:paraId="5B8B3E90" w14:textId="77777777" w:rsidR="00ED4482" w:rsidRPr="00ED4482" w:rsidRDefault="00ED4482" w:rsidP="00ED4482">
      <w:pPr>
        <w:pStyle w:val="ds-markdown-paragraph"/>
        <w:shd w:val="clear" w:color="auto" w:fill="FFFFFF"/>
        <w:spacing w:before="0" w:beforeAutospacing="0" w:after="0" w:afterAutospacing="0"/>
        <w:ind w:left="720"/>
        <w:rPr>
          <w:color w:val="0F1115"/>
          <w:sz w:val="28"/>
          <w:szCs w:val="28"/>
        </w:rPr>
      </w:pPr>
    </w:p>
    <w:p w14:paraId="42271A9C" w14:textId="03192A64" w:rsidR="00ED4482" w:rsidRPr="00ED4482" w:rsidRDefault="00ED4482" w:rsidP="00ED4482">
      <w:pPr>
        <w:pStyle w:val="a3"/>
        <w:numPr>
          <w:ilvl w:val="0"/>
          <w:numId w:val="12"/>
        </w:numPr>
        <w:ind w:left="426"/>
        <w:rPr>
          <w:rFonts w:ascii="Times New Roman" w:hAnsi="Times New Roman" w:cs="Times New Roman"/>
          <w:bCs/>
          <w:sz w:val="28"/>
          <w:szCs w:val="28"/>
        </w:rPr>
      </w:pPr>
      <w:r w:rsidRPr="00ED4482">
        <w:rPr>
          <w:rFonts w:ascii="Times New Roman" w:hAnsi="Times New Roman" w:cs="Times New Roman"/>
          <w:bCs/>
          <w:sz w:val="28"/>
          <w:szCs w:val="28"/>
        </w:rPr>
        <w:t xml:space="preserve">По </w:t>
      </w:r>
      <w:r w:rsidRPr="00ED4482">
        <w:rPr>
          <w:rFonts w:ascii="Times New Roman" w:hAnsi="Times New Roman" w:cs="Times New Roman"/>
          <w:bCs/>
          <w:sz w:val="28"/>
          <w:szCs w:val="28"/>
        </w:rPr>
        <w:t>первому</w:t>
      </w:r>
      <w:r w:rsidRPr="00ED4482">
        <w:rPr>
          <w:rFonts w:ascii="Times New Roman" w:hAnsi="Times New Roman" w:cs="Times New Roman"/>
          <w:bCs/>
          <w:sz w:val="28"/>
          <w:szCs w:val="28"/>
        </w:rPr>
        <w:t xml:space="preserve"> вопросу выступила зам. </w:t>
      </w:r>
      <w:r w:rsidRPr="00ED4482">
        <w:rPr>
          <w:rFonts w:ascii="Times New Roman" w:hAnsi="Times New Roman" w:cs="Times New Roman"/>
          <w:bCs/>
          <w:sz w:val="28"/>
          <w:szCs w:val="28"/>
        </w:rPr>
        <w:t>Д</w:t>
      </w:r>
      <w:r w:rsidRPr="00ED4482">
        <w:rPr>
          <w:rFonts w:ascii="Times New Roman" w:hAnsi="Times New Roman" w:cs="Times New Roman"/>
          <w:bCs/>
          <w:sz w:val="28"/>
          <w:szCs w:val="28"/>
        </w:rPr>
        <w:t>иректора</w:t>
      </w:r>
      <w:r>
        <w:rPr>
          <w:rFonts w:ascii="Times New Roman" w:hAnsi="Times New Roman" w:cs="Times New Roman"/>
          <w:bCs/>
          <w:sz w:val="28"/>
          <w:szCs w:val="28"/>
        </w:rPr>
        <w:t xml:space="preserve"> ДЮСШ № 25</w:t>
      </w:r>
      <w:r w:rsidRPr="00ED4482">
        <w:rPr>
          <w:rFonts w:ascii="Times New Roman" w:hAnsi="Times New Roman" w:cs="Times New Roman"/>
          <w:bCs/>
          <w:sz w:val="28"/>
          <w:szCs w:val="28"/>
        </w:rPr>
        <w:t xml:space="preserve"> </w:t>
      </w:r>
      <w:r>
        <w:rPr>
          <w:rFonts w:ascii="Times New Roman" w:hAnsi="Times New Roman" w:cs="Times New Roman"/>
          <w:bCs/>
          <w:sz w:val="28"/>
          <w:szCs w:val="28"/>
        </w:rPr>
        <w:t>Пятанова А.С</w:t>
      </w:r>
      <w:r w:rsidRPr="00ED4482">
        <w:rPr>
          <w:rFonts w:ascii="Times New Roman" w:hAnsi="Times New Roman" w:cs="Times New Roman"/>
          <w:bCs/>
          <w:sz w:val="28"/>
          <w:szCs w:val="28"/>
        </w:rPr>
        <w:t>. Она ознакомила с изменениями в Положении о Президентских состязаниях 202</w:t>
      </w:r>
      <w:r>
        <w:rPr>
          <w:rFonts w:ascii="Times New Roman" w:hAnsi="Times New Roman" w:cs="Times New Roman"/>
          <w:bCs/>
          <w:sz w:val="28"/>
          <w:szCs w:val="28"/>
        </w:rPr>
        <w:t>6</w:t>
      </w:r>
      <w:r w:rsidRPr="00ED4482">
        <w:rPr>
          <w:rFonts w:ascii="Times New Roman" w:hAnsi="Times New Roman" w:cs="Times New Roman"/>
          <w:bCs/>
          <w:sz w:val="28"/>
          <w:szCs w:val="28"/>
        </w:rPr>
        <w:t>г.: добавлен этап «Туристско-прикладной многоборье», изменилась формула подсчета очков в эстафетном беге.</w:t>
      </w:r>
    </w:p>
    <w:p w14:paraId="7134986D" w14:textId="77777777" w:rsidR="00ED4482" w:rsidRPr="00ED4482" w:rsidRDefault="00ED4482" w:rsidP="00ED4482">
      <w:pPr>
        <w:ind w:left="426"/>
        <w:rPr>
          <w:rFonts w:ascii="Times New Roman" w:hAnsi="Times New Roman" w:cs="Times New Roman"/>
          <w:bCs/>
          <w:sz w:val="28"/>
          <w:szCs w:val="28"/>
        </w:rPr>
      </w:pPr>
      <w:r w:rsidRPr="00ED4482">
        <w:rPr>
          <w:rFonts w:ascii="Times New Roman" w:hAnsi="Times New Roman" w:cs="Times New Roman"/>
          <w:bCs/>
          <w:sz w:val="28"/>
          <w:szCs w:val="28"/>
        </w:rPr>
        <w:t>Решение:</w:t>
      </w:r>
    </w:p>
    <w:p w14:paraId="09C891ED" w14:textId="77777777" w:rsidR="00ED4482" w:rsidRPr="00ED4482" w:rsidRDefault="00ED4482" w:rsidP="00ED4482">
      <w:pPr>
        <w:ind w:left="426"/>
        <w:rPr>
          <w:rFonts w:ascii="Times New Roman" w:hAnsi="Times New Roman" w:cs="Times New Roman"/>
          <w:bCs/>
          <w:sz w:val="28"/>
          <w:szCs w:val="28"/>
        </w:rPr>
      </w:pPr>
      <w:r w:rsidRPr="00ED4482">
        <w:rPr>
          <w:rFonts w:ascii="Times New Roman" w:hAnsi="Times New Roman" w:cs="Times New Roman"/>
          <w:bCs/>
          <w:sz w:val="28"/>
          <w:szCs w:val="28"/>
        </w:rPr>
        <w:t>Включить в план подготовки занятия по туристической технике (вязка узлов, установка палатки).</w:t>
      </w:r>
    </w:p>
    <w:p w14:paraId="1315BB90" w14:textId="581EFDE0" w:rsidR="00ED4482" w:rsidRPr="00ED4482" w:rsidRDefault="00ED4482" w:rsidP="00ED4482">
      <w:pPr>
        <w:pStyle w:val="a3"/>
        <w:numPr>
          <w:ilvl w:val="0"/>
          <w:numId w:val="12"/>
        </w:numPr>
        <w:ind w:left="426"/>
        <w:jc w:val="both"/>
        <w:rPr>
          <w:rFonts w:ascii="Times New Roman" w:hAnsi="Times New Roman" w:cs="Times New Roman"/>
          <w:bCs/>
          <w:sz w:val="28"/>
          <w:szCs w:val="28"/>
        </w:rPr>
      </w:pPr>
      <w:r w:rsidRPr="00ED4482">
        <w:rPr>
          <w:rFonts w:ascii="Times New Roman" w:hAnsi="Times New Roman" w:cs="Times New Roman"/>
          <w:bCs/>
          <w:sz w:val="28"/>
          <w:szCs w:val="28"/>
        </w:rPr>
        <w:t xml:space="preserve">По </w:t>
      </w:r>
      <w:r w:rsidRPr="00ED4482">
        <w:rPr>
          <w:rFonts w:ascii="Times New Roman" w:hAnsi="Times New Roman" w:cs="Times New Roman"/>
          <w:bCs/>
          <w:sz w:val="28"/>
          <w:szCs w:val="28"/>
        </w:rPr>
        <w:t>второму</w:t>
      </w:r>
      <w:r w:rsidRPr="00ED4482">
        <w:rPr>
          <w:rFonts w:ascii="Times New Roman" w:hAnsi="Times New Roman" w:cs="Times New Roman"/>
          <w:bCs/>
          <w:sz w:val="28"/>
          <w:szCs w:val="28"/>
        </w:rPr>
        <w:t xml:space="preserve"> вопросу </w:t>
      </w:r>
      <w:r w:rsidRPr="00ED4482">
        <w:rPr>
          <w:rFonts w:ascii="Times New Roman" w:hAnsi="Times New Roman" w:cs="Times New Roman"/>
          <w:bCs/>
          <w:sz w:val="28"/>
          <w:szCs w:val="28"/>
        </w:rPr>
        <w:t>Зухович Н.Р</w:t>
      </w:r>
      <w:r w:rsidRPr="00ED4482">
        <w:rPr>
          <w:rFonts w:ascii="Times New Roman" w:hAnsi="Times New Roman" w:cs="Times New Roman"/>
          <w:bCs/>
          <w:sz w:val="28"/>
          <w:szCs w:val="28"/>
        </w:rPr>
        <w:t xml:space="preserve"> предложила провести отборочные этапы внутри параллелей 5–8 и 9–11 классов.</w:t>
      </w:r>
    </w:p>
    <w:p w14:paraId="43C937B0" w14:textId="77777777" w:rsidR="00ED4482" w:rsidRPr="00ED4482" w:rsidRDefault="00ED4482" w:rsidP="00ED4482">
      <w:pPr>
        <w:ind w:left="284" w:hanging="284"/>
        <w:jc w:val="both"/>
        <w:rPr>
          <w:rFonts w:ascii="Times New Roman" w:hAnsi="Times New Roman" w:cs="Times New Roman"/>
          <w:bCs/>
          <w:sz w:val="28"/>
          <w:szCs w:val="28"/>
        </w:rPr>
      </w:pPr>
      <w:r w:rsidRPr="00ED4482">
        <w:rPr>
          <w:rFonts w:ascii="Times New Roman" w:hAnsi="Times New Roman" w:cs="Times New Roman"/>
          <w:bCs/>
          <w:sz w:val="28"/>
          <w:szCs w:val="28"/>
        </w:rPr>
        <w:lastRenderedPageBreak/>
        <w:t>Решение:</w:t>
      </w:r>
    </w:p>
    <w:p w14:paraId="196A3381" w14:textId="77777777" w:rsidR="00ED4482" w:rsidRPr="00ED4482" w:rsidRDefault="00ED4482" w:rsidP="00ED4482">
      <w:pPr>
        <w:ind w:left="284" w:hanging="284"/>
        <w:jc w:val="both"/>
        <w:rPr>
          <w:rFonts w:ascii="Times New Roman" w:hAnsi="Times New Roman" w:cs="Times New Roman"/>
          <w:bCs/>
          <w:sz w:val="28"/>
          <w:szCs w:val="28"/>
        </w:rPr>
      </w:pPr>
      <w:r w:rsidRPr="00ED4482">
        <w:rPr>
          <w:rFonts w:ascii="Times New Roman" w:hAnsi="Times New Roman" w:cs="Times New Roman"/>
          <w:bCs/>
          <w:sz w:val="28"/>
          <w:szCs w:val="28"/>
        </w:rPr>
        <w:t>Утвердить сроки школьного этапа: 5–8 классы – 10–15 ноября, 9–11 классы – 17–22 ноября.</w:t>
      </w:r>
    </w:p>
    <w:p w14:paraId="1A46AA2A" w14:textId="77777777" w:rsidR="00ED4482" w:rsidRPr="00ED4482" w:rsidRDefault="00ED4482" w:rsidP="00ED4482">
      <w:pPr>
        <w:ind w:left="284" w:hanging="284"/>
        <w:jc w:val="both"/>
        <w:rPr>
          <w:rFonts w:ascii="Times New Roman" w:hAnsi="Times New Roman" w:cs="Times New Roman"/>
          <w:bCs/>
          <w:sz w:val="28"/>
          <w:szCs w:val="28"/>
        </w:rPr>
      </w:pPr>
      <w:r w:rsidRPr="00ED4482">
        <w:rPr>
          <w:rFonts w:ascii="Times New Roman" w:hAnsi="Times New Roman" w:cs="Times New Roman"/>
          <w:bCs/>
          <w:sz w:val="28"/>
          <w:szCs w:val="28"/>
        </w:rPr>
        <w:t>Организовать врачебный допуск на базе школьного медкабинета.</w:t>
      </w:r>
    </w:p>
    <w:p w14:paraId="23FADFFB" w14:textId="196C2901" w:rsidR="00ED4482" w:rsidRPr="00ED4482" w:rsidRDefault="00ED4482" w:rsidP="00ED4482">
      <w:pPr>
        <w:pStyle w:val="a3"/>
        <w:numPr>
          <w:ilvl w:val="0"/>
          <w:numId w:val="12"/>
        </w:numPr>
        <w:ind w:left="284"/>
        <w:jc w:val="both"/>
        <w:rPr>
          <w:rFonts w:ascii="Times New Roman" w:hAnsi="Times New Roman" w:cs="Times New Roman"/>
          <w:bCs/>
          <w:sz w:val="28"/>
          <w:szCs w:val="28"/>
        </w:rPr>
      </w:pPr>
      <w:r w:rsidRPr="00ED4482">
        <w:rPr>
          <w:rFonts w:ascii="Times New Roman" w:hAnsi="Times New Roman" w:cs="Times New Roman"/>
          <w:bCs/>
          <w:sz w:val="28"/>
          <w:szCs w:val="28"/>
        </w:rPr>
        <w:t xml:space="preserve">По </w:t>
      </w:r>
      <w:r w:rsidRPr="00ED4482">
        <w:rPr>
          <w:rFonts w:ascii="Times New Roman" w:hAnsi="Times New Roman" w:cs="Times New Roman"/>
          <w:bCs/>
          <w:sz w:val="28"/>
          <w:szCs w:val="28"/>
        </w:rPr>
        <w:t>третьему</w:t>
      </w:r>
      <w:r w:rsidRPr="00ED4482">
        <w:rPr>
          <w:rFonts w:ascii="Times New Roman" w:hAnsi="Times New Roman" w:cs="Times New Roman"/>
          <w:bCs/>
          <w:sz w:val="28"/>
          <w:szCs w:val="28"/>
        </w:rPr>
        <w:t xml:space="preserve"> вопросу распределены обязанности:</w:t>
      </w:r>
    </w:p>
    <w:p w14:paraId="6A6F680A" w14:textId="4075049D" w:rsidR="00ED4482" w:rsidRPr="00ED4482" w:rsidRDefault="00ED4482" w:rsidP="00ED4482">
      <w:pPr>
        <w:jc w:val="both"/>
        <w:rPr>
          <w:rFonts w:ascii="Times New Roman" w:hAnsi="Times New Roman" w:cs="Times New Roman"/>
          <w:bCs/>
          <w:sz w:val="28"/>
          <w:szCs w:val="28"/>
        </w:rPr>
      </w:pPr>
      <w:r w:rsidRPr="00ED4482">
        <w:rPr>
          <w:rFonts w:ascii="Times New Roman" w:hAnsi="Times New Roman" w:cs="Times New Roman"/>
          <w:bCs/>
          <w:sz w:val="28"/>
          <w:szCs w:val="28"/>
        </w:rPr>
        <w:t>Чихалова А.Б</w:t>
      </w:r>
      <w:r w:rsidRPr="00ED4482">
        <w:rPr>
          <w:rFonts w:ascii="Times New Roman" w:hAnsi="Times New Roman" w:cs="Times New Roman"/>
          <w:bCs/>
          <w:sz w:val="28"/>
          <w:szCs w:val="28"/>
        </w:rPr>
        <w:t xml:space="preserve"> – общее руководство, документация, взаимодействие с оргкомитетом.</w:t>
      </w:r>
    </w:p>
    <w:p w14:paraId="7AE883D3" w14:textId="109F6BEC" w:rsidR="00ED4482" w:rsidRPr="00ED4482" w:rsidRDefault="00ED4482" w:rsidP="00ED4482">
      <w:pPr>
        <w:jc w:val="both"/>
        <w:rPr>
          <w:rFonts w:ascii="Times New Roman" w:hAnsi="Times New Roman" w:cs="Times New Roman"/>
          <w:bCs/>
          <w:sz w:val="28"/>
          <w:szCs w:val="28"/>
        </w:rPr>
      </w:pPr>
      <w:r w:rsidRPr="00ED4482">
        <w:rPr>
          <w:rFonts w:ascii="Times New Roman" w:hAnsi="Times New Roman" w:cs="Times New Roman"/>
          <w:bCs/>
          <w:sz w:val="28"/>
          <w:szCs w:val="28"/>
        </w:rPr>
        <w:t>Зенкова М.А</w:t>
      </w:r>
      <w:r w:rsidRPr="00ED4482">
        <w:rPr>
          <w:rFonts w:ascii="Times New Roman" w:hAnsi="Times New Roman" w:cs="Times New Roman"/>
          <w:bCs/>
          <w:sz w:val="28"/>
          <w:szCs w:val="28"/>
        </w:rPr>
        <w:t xml:space="preserve"> – теоретический конкурс (ПДД, история спорта, ОБЖ).</w:t>
      </w:r>
    </w:p>
    <w:p w14:paraId="45161D0E" w14:textId="40872293" w:rsidR="00ED4482" w:rsidRPr="00ED4482" w:rsidRDefault="00ED4482" w:rsidP="00ED4482">
      <w:pPr>
        <w:jc w:val="both"/>
        <w:rPr>
          <w:rFonts w:ascii="Times New Roman" w:hAnsi="Times New Roman" w:cs="Times New Roman"/>
          <w:bCs/>
          <w:sz w:val="28"/>
          <w:szCs w:val="28"/>
        </w:rPr>
      </w:pPr>
      <w:r w:rsidRPr="00ED4482">
        <w:rPr>
          <w:rFonts w:ascii="Times New Roman" w:hAnsi="Times New Roman" w:cs="Times New Roman"/>
          <w:bCs/>
          <w:sz w:val="28"/>
          <w:szCs w:val="28"/>
        </w:rPr>
        <w:t>Костенко С.Н</w:t>
      </w:r>
      <w:r w:rsidRPr="00ED4482">
        <w:rPr>
          <w:rFonts w:ascii="Times New Roman" w:hAnsi="Times New Roman" w:cs="Times New Roman"/>
          <w:bCs/>
          <w:sz w:val="28"/>
          <w:szCs w:val="28"/>
        </w:rPr>
        <w:t xml:space="preserve"> – спортивные игры (баскетбол 3×3, волейбол, футбол).</w:t>
      </w:r>
    </w:p>
    <w:p w14:paraId="585127A7" w14:textId="77777777" w:rsidR="00ED4482" w:rsidRPr="00ED4482" w:rsidRDefault="00ED4482" w:rsidP="00ED4482">
      <w:pPr>
        <w:jc w:val="both"/>
        <w:rPr>
          <w:rFonts w:ascii="Times New Roman" w:hAnsi="Times New Roman" w:cs="Times New Roman"/>
          <w:bCs/>
          <w:sz w:val="28"/>
          <w:szCs w:val="28"/>
        </w:rPr>
      </w:pPr>
      <w:r w:rsidRPr="00ED4482">
        <w:rPr>
          <w:rFonts w:ascii="Times New Roman" w:hAnsi="Times New Roman" w:cs="Times New Roman"/>
          <w:bCs/>
          <w:sz w:val="28"/>
          <w:szCs w:val="28"/>
        </w:rPr>
        <w:t>Итоговое решение собрания:</w:t>
      </w:r>
    </w:p>
    <w:p w14:paraId="3C6B1A58" w14:textId="24841EB6" w:rsidR="00ED4482" w:rsidRPr="00ED4482" w:rsidRDefault="00ED4482" w:rsidP="00ED4482">
      <w:pPr>
        <w:jc w:val="both"/>
        <w:rPr>
          <w:rFonts w:ascii="Times New Roman" w:hAnsi="Times New Roman" w:cs="Times New Roman"/>
          <w:bCs/>
          <w:sz w:val="28"/>
          <w:szCs w:val="28"/>
        </w:rPr>
      </w:pPr>
      <w:r w:rsidRPr="00ED4482">
        <w:rPr>
          <w:rFonts w:ascii="Times New Roman" w:hAnsi="Times New Roman" w:cs="Times New Roman"/>
          <w:bCs/>
          <w:sz w:val="28"/>
          <w:szCs w:val="28"/>
        </w:rPr>
        <w:t>Считать подготовку к Всероссийским президентским играм и состязаниям приоритетной задачей МО</w:t>
      </w:r>
      <w:r w:rsidRPr="00ED4482">
        <w:rPr>
          <w:rFonts w:ascii="Times New Roman" w:hAnsi="Times New Roman" w:cs="Times New Roman"/>
          <w:bCs/>
          <w:sz w:val="28"/>
          <w:szCs w:val="28"/>
        </w:rPr>
        <w:t>.</w:t>
      </w:r>
    </w:p>
    <w:p w14:paraId="73DE724A" w14:textId="77777777" w:rsidR="00ED4482" w:rsidRPr="00ED4482" w:rsidRDefault="00ED4482" w:rsidP="00ED4482">
      <w:pPr>
        <w:jc w:val="both"/>
        <w:rPr>
          <w:rFonts w:ascii="Times New Roman" w:hAnsi="Times New Roman" w:cs="Times New Roman"/>
          <w:bCs/>
          <w:sz w:val="28"/>
          <w:szCs w:val="28"/>
        </w:rPr>
      </w:pPr>
      <w:r w:rsidRPr="00ED4482">
        <w:rPr>
          <w:rFonts w:ascii="Times New Roman" w:hAnsi="Times New Roman" w:cs="Times New Roman"/>
          <w:bCs/>
          <w:sz w:val="28"/>
          <w:szCs w:val="28"/>
        </w:rPr>
        <w:t>Утвердить план подготовки, сроки отборочных этапов и распределение обязанностей.</w:t>
      </w:r>
    </w:p>
    <w:p w14:paraId="466E0D5D" w14:textId="3D0850E9" w:rsidR="00ED4482" w:rsidRPr="00ED4482" w:rsidRDefault="00ED4482" w:rsidP="00ED4482">
      <w:pPr>
        <w:jc w:val="both"/>
        <w:rPr>
          <w:rFonts w:ascii="Times New Roman" w:hAnsi="Times New Roman" w:cs="Times New Roman"/>
          <w:bCs/>
          <w:sz w:val="28"/>
          <w:szCs w:val="28"/>
        </w:rPr>
      </w:pPr>
      <w:r w:rsidRPr="00ED4482">
        <w:rPr>
          <w:rFonts w:ascii="Times New Roman" w:hAnsi="Times New Roman" w:cs="Times New Roman"/>
          <w:bCs/>
          <w:sz w:val="28"/>
          <w:szCs w:val="28"/>
        </w:rPr>
        <w:t xml:space="preserve">Контроль за выполнением решений возложить на руководителя МО </w:t>
      </w:r>
      <w:r w:rsidRPr="00ED4482">
        <w:rPr>
          <w:rFonts w:ascii="Times New Roman" w:hAnsi="Times New Roman" w:cs="Times New Roman"/>
          <w:bCs/>
          <w:sz w:val="28"/>
          <w:szCs w:val="28"/>
        </w:rPr>
        <w:t>Зухович Н.Р</w:t>
      </w:r>
    </w:p>
    <w:p w14:paraId="1FD3E1ED" w14:textId="77777777" w:rsidR="00DC24AB" w:rsidRPr="00374E4E" w:rsidRDefault="00DC24AB" w:rsidP="000163AA">
      <w:pPr>
        <w:spacing w:after="0" w:line="256" w:lineRule="auto"/>
        <w:ind w:left="720"/>
        <w:rPr>
          <w:rFonts w:ascii="Liberation Serif" w:hAnsi="Liberation Serif" w:cs="Liberation Serif"/>
          <w:sz w:val="28"/>
          <w:szCs w:val="28"/>
        </w:rPr>
      </w:pPr>
    </w:p>
    <w:p w14:paraId="3329578D" w14:textId="2EE2F1C5" w:rsidR="00DB6997" w:rsidRDefault="00374E4E" w:rsidP="00A066FE">
      <w:pPr>
        <w:rPr>
          <w:rFonts w:ascii="Times New Roman" w:eastAsia="Liberation Serif" w:hAnsi="Times New Roman" w:cs="Times New Roman"/>
          <w:sz w:val="28"/>
          <w:szCs w:val="28"/>
        </w:rPr>
      </w:pPr>
      <w:r w:rsidRPr="00374E4E">
        <w:rPr>
          <w:rFonts w:ascii="Liberation Serif" w:hAnsi="Liberation Serif" w:cs="Liberation Serif"/>
          <w:sz w:val="28"/>
          <w:szCs w:val="28"/>
        </w:rPr>
        <w:t xml:space="preserve">Руководитель </w:t>
      </w:r>
      <w:r w:rsidR="000B6DA1">
        <w:rPr>
          <w:rFonts w:ascii="Liberation Serif" w:hAnsi="Liberation Serif" w:cs="Liberation Serif"/>
          <w:sz w:val="28"/>
          <w:szCs w:val="28"/>
        </w:rPr>
        <w:t>МО учителей физической культуры</w:t>
      </w:r>
      <w:r w:rsidR="000B6DA1" w:rsidRPr="00374E4E">
        <w:rPr>
          <w:rFonts w:ascii="Liberation Serif" w:hAnsi="Liberation Serif" w:cs="Liberation Serif"/>
          <w:sz w:val="28"/>
          <w:szCs w:val="28"/>
        </w:rPr>
        <w:t xml:space="preserve">:  </w:t>
      </w:r>
      <w:r w:rsidR="000163AA" w:rsidRPr="00374E4E">
        <w:rPr>
          <w:rFonts w:ascii="Liberation Serif" w:hAnsi="Liberation Serif" w:cs="Liberation Serif"/>
          <w:sz w:val="28"/>
          <w:szCs w:val="28"/>
        </w:rPr>
        <w:t xml:space="preserve">             </w:t>
      </w:r>
      <w:r w:rsidR="000B6DA1">
        <w:rPr>
          <w:rFonts w:ascii="Liberation Serif" w:hAnsi="Liberation Serif" w:cs="Liberation Serif"/>
          <w:sz w:val="28"/>
          <w:szCs w:val="28"/>
        </w:rPr>
        <w:t>Зухович Н.Р</w:t>
      </w:r>
      <w:r w:rsidR="00A066FE">
        <w:rPr>
          <w:rFonts w:ascii="Liberation Serif" w:hAnsi="Liberation Serif" w:cs="Liberation Serif"/>
          <w:sz w:val="28"/>
          <w:szCs w:val="28"/>
        </w:rPr>
        <w:t>.</w:t>
      </w:r>
    </w:p>
    <w:sectPr w:rsidR="00DB6997" w:rsidSect="00463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C7860"/>
    <w:multiLevelType w:val="hybridMultilevel"/>
    <w:tmpl w:val="193C8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772ACB"/>
    <w:multiLevelType w:val="hybridMultilevel"/>
    <w:tmpl w:val="AA84FA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840B90"/>
    <w:multiLevelType w:val="hybridMultilevel"/>
    <w:tmpl w:val="193C8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8604318"/>
    <w:multiLevelType w:val="hybridMultilevel"/>
    <w:tmpl w:val="53322596"/>
    <w:lvl w:ilvl="0" w:tplc="5BF88E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3025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1280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B05A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C8F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7E0B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CC5C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09B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C22C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CA6E29"/>
    <w:multiLevelType w:val="hybridMultilevel"/>
    <w:tmpl w:val="C42683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98E67BB"/>
    <w:multiLevelType w:val="hybridMultilevel"/>
    <w:tmpl w:val="79C4D3D4"/>
    <w:lvl w:ilvl="0" w:tplc="1AE883AE">
      <w:start w:val="1"/>
      <w:numFmt w:val="bullet"/>
      <w:lvlText w:val="•"/>
      <w:lvlJc w:val="left"/>
      <w:pPr>
        <w:tabs>
          <w:tab w:val="num" w:pos="720"/>
        </w:tabs>
        <w:ind w:left="720" w:hanging="360"/>
      </w:pPr>
      <w:rPr>
        <w:rFonts w:ascii="Arial" w:hAnsi="Arial" w:hint="default"/>
      </w:rPr>
    </w:lvl>
    <w:lvl w:ilvl="1" w:tplc="2188CC54" w:tentative="1">
      <w:start w:val="1"/>
      <w:numFmt w:val="bullet"/>
      <w:lvlText w:val="•"/>
      <w:lvlJc w:val="left"/>
      <w:pPr>
        <w:tabs>
          <w:tab w:val="num" w:pos="1440"/>
        </w:tabs>
        <w:ind w:left="1440" w:hanging="360"/>
      </w:pPr>
      <w:rPr>
        <w:rFonts w:ascii="Arial" w:hAnsi="Arial" w:hint="default"/>
      </w:rPr>
    </w:lvl>
    <w:lvl w:ilvl="2" w:tplc="2B9A3EEC" w:tentative="1">
      <w:start w:val="1"/>
      <w:numFmt w:val="bullet"/>
      <w:lvlText w:val="•"/>
      <w:lvlJc w:val="left"/>
      <w:pPr>
        <w:tabs>
          <w:tab w:val="num" w:pos="2160"/>
        </w:tabs>
        <w:ind w:left="2160" w:hanging="360"/>
      </w:pPr>
      <w:rPr>
        <w:rFonts w:ascii="Arial" w:hAnsi="Arial" w:hint="default"/>
      </w:rPr>
    </w:lvl>
    <w:lvl w:ilvl="3" w:tplc="5CBE6552" w:tentative="1">
      <w:start w:val="1"/>
      <w:numFmt w:val="bullet"/>
      <w:lvlText w:val="•"/>
      <w:lvlJc w:val="left"/>
      <w:pPr>
        <w:tabs>
          <w:tab w:val="num" w:pos="2880"/>
        </w:tabs>
        <w:ind w:left="2880" w:hanging="360"/>
      </w:pPr>
      <w:rPr>
        <w:rFonts w:ascii="Arial" w:hAnsi="Arial" w:hint="default"/>
      </w:rPr>
    </w:lvl>
    <w:lvl w:ilvl="4" w:tplc="88B85FB4" w:tentative="1">
      <w:start w:val="1"/>
      <w:numFmt w:val="bullet"/>
      <w:lvlText w:val="•"/>
      <w:lvlJc w:val="left"/>
      <w:pPr>
        <w:tabs>
          <w:tab w:val="num" w:pos="3600"/>
        </w:tabs>
        <w:ind w:left="3600" w:hanging="360"/>
      </w:pPr>
      <w:rPr>
        <w:rFonts w:ascii="Arial" w:hAnsi="Arial" w:hint="default"/>
      </w:rPr>
    </w:lvl>
    <w:lvl w:ilvl="5" w:tplc="15F6F152" w:tentative="1">
      <w:start w:val="1"/>
      <w:numFmt w:val="bullet"/>
      <w:lvlText w:val="•"/>
      <w:lvlJc w:val="left"/>
      <w:pPr>
        <w:tabs>
          <w:tab w:val="num" w:pos="4320"/>
        </w:tabs>
        <w:ind w:left="4320" w:hanging="360"/>
      </w:pPr>
      <w:rPr>
        <w:rFonts w:ascii="Arial" w:hAnsi="Arial" w:hint="default"/>
      </w:rPr>
    </w:lvl>
    <w:lvl w:ilvl="6" w:tplc="5958D71A" w:tentative="1">
      <w:start w:val="1"/>
      <w:numFmt w:val="bullet"/>
      <w:lvlText w:val="•"/>
      <w:lvlJc w:val="left"/>
      <w:pPr>
        <w:tabs>
          <w:tab w:val="num" w:pos="5040"/>
        </w:tabs>
        <w:ind w:left="5040" w:hanging="360"/>
      </w:pPr>
      <w:rPr>
        <w:rFonts w:ascii="Arial" w:hAnsi="Arial" w:hint="default"/>
      </w:rPr>
    </w:lvl>
    <w:lvl w:ilvl="7" w:tplc="97BE016E" w:tentative="1">
      <w:start w:val="1"/>
      <w:numFmt w:val="bullet"/>
      <w:lvlText w:val="•"/>
      <w:lvlJc w:val="left"/>
      <w:pPr>
        <w:tabs>
          <w:tab w:val="num" w:pos="5760"/>
        </w:tabs>
        <w:ind w:left="5760" w:hanging="360"/>
      </w:pPr>
      <w:rPr>
        <w:rFonts w:ascii="Arial" w:hAnsi="Arial" w:hint="default"/>
      </w:rPr>
    </w:lvl>
    <w:lvl w:ilvl="8" w:tplc="315866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226F4F"/>
    <w:multiLevelType w:val="multilevel"/>
    <w:tmpl w:val="D148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1589F"/>
    <w:multiLevelType w:val="hybridMultilevel"/>
    <w:tmpl w:val="FF3C5094"/>
    <w:lvl w:ilvl="0" w:tplc="B48AAA8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F95DE2"/>
    <w:multiLevelType w:val="hybridMultilevel"/>
    <w:tmpl w:val="193C8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46E63A8"/>
    <w:multiLevelType w:val="hybridMultilevel"/>
    <w:tmpl w:val="3E06B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927F2F"/>
    <w:multiLevelType w:val="hybridMultilevel"/>
    <w:tmpl w:val="1B829A7A"/>
    <w:lvl w:ilvl="0" w:tplc="9A4002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136941">
    <w:abstractNumId w:val="7"/>
  </w:num>
  <w:num w:numId="2" w16cid:durableId="190994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316419">
    <w:abstractNumId w:val="0"/>
  </w:num>
  <w:num w:numId="4" w16cid:durableId="1488983778">
    <w:abstractNumId w:val="2"/>
  </w:num>
  <w:num w:numId="5" w16cid:durableId="696664447">
    <w:abstractNumId w:val="4"/>
  </w:num>
  <w:num w:numId="6" w16cid:durableId="2028828844">
    <w:abstractNumId w:val="3"/>
  </w:num>
  <w:num w:numId="7" w16cid:durableId="715007056">
    <w:abstractNumId w:val="8"/>
  </w:num>
  <w:num w:numId="8" w16cid:durableId="1230918318">
    <w:abstractNumId w:val="5"/>
  </w:num>
  <w:num w:numId="9" w16cid:durableId="1905292381">
    <w:abstractNumId w:val="1"/>
  </w:num>
  <w:num w:numId="10" w16cid:durableId="1216427111">
    <w:abstractNumId w:val="9"/>
  </w:num>
  <w:num w:numId="11" w16cid:durableId="2129275181">
    <w:abstractNumId w:val="6"/>
  </w:num>
  <w:num w:numId="12" w16cid:durableId="968129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B6997"/>
    <w:rsid w:val="00010675"/>
    <w:rsid w:val="000163AA"/>
    <w:rsid w:val="00071A70"/>
    <w:rsid w:val="00084682"/>
    <w:rsid w:val="000B6DA1"/>
    <w:rsid w:val="001C7199"/>
    <w:rsid w:val="002A3298"/>
    <w:rsid w:val="002F389C"/>
    <w:rsid w:val="00333EB1"/>
    <w:rsid w:val="00374E4E"/>
    <w:rsid w:val="003D4E00"/>
    <w:rsid w:val="00453C8B"/>
    <w:rsid w:val="0045412C"/>
    <w:rsid w:val="00454A9D"/>
    <w:rsid w:val="0046343F"/>
    <w:rsid w:val="00463846"/>
    <w:rsid w:val="00547DC7"/>
    <w:rsid w:val="00632D40"/>
    <w:rsid w:val="006C2D6A"/>
    <w:rsid w:val="0072246B"/>
    <w:rsid w:val="00845C97"/>
    <w:rsid w:val="008740C7"/>
    <w:rsid w:val="00892398"/>
    <w:rsid w:val="00927E26"/>
    <w:rsid w:val="009F22B0"/>
    <w:rsid w:val="00A03C7E"/>
    <w:rsid w:val="00A066FE"/>
    <w:rsid w:val="00A276B5"/>
    <w:rsid w:val="00B01F37"/>
    <w:rsid w:val="00BF6D9F"/>
    <w:rsid w:val="00C86C23"/>
    <w:rsid w:val="00CB6FB2"/>
    <w:rsid w:val="00D82F6F"/>
    <w:rsid w:val="00DB6997"/>
    <w:rsid w:val="00DC24AB"/>
    <w:rsid w:val="00E15A77"/>
    <w:rsid w:val="00E82F06"/>
    <w:rsid w:val="00E8527E"/>
    <w:rsid w:val="00EC63D8"/>
    <w:rsid w:val="00ED4482"/>
    <w:rsid w:val="00F26870"/>
    <w:rsid w:val="00F6277A"/>
    <w:rsid w:val="00F7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AF80"/>
  <w15:docId w15:val="{C68D79D2-FC5B-4513-8A2D-0F298E00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997"/>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E00"/>
    <w:pPr>
      <w:ind w:left="720"/>
      <w:contextualSpacing/>
    </w:pPr>
    <w:rPr>
      <w:rFonts w:asciiTheme="minorHAnsi" w:eastAsiaTheme="minorHAnsi" w:hAnsiTheme="minorHAnsi" w:cstheme="minorBidi"/>
      <w:lang w:eastAsia="en-US"/>
    </w:rPr>
  </w:style>
  <w:style w:type="paragraph" w:styleId="a4">
    <w:name w:val="Balloon Text"/>
    <w:basedOn w:val="a"/>
    <w:link w:val="a5"/>
    <w:uiPriority w:val="99"/>
    <w:semiHidden/>
    <w:unhideWhenUsed/>
    <w:rsid w:val="004541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412C"/>
    <w:rPr>
      <w:rFonts w:ascii="Segoe UI" w:eastAsia="Calibri" w:hAnsi="Segoe UI" w:cs="Segoe UI"/>
      <w:sz w:val="18"/>
      <w:szCs w:val="18"/>
      <w:lang w:eastAsia="ru-RU"/>
    </w:rPr>
  </w:style>
  <w:style w:type="character" w:styleId="a6">
    <w:name w:val="Strong"/>
    <w:basedOn w:val="a0"/>
    <w:uiPriority w:val="22"/>
    <w:qFormat/>
    <w:rsid w:val="00ED4482"/>
    <w:rPr>
      <w:b/>
      <w:bCs/>
    </w:rPr>
  </w:style>
  <w:style w:type="paragraph" w:customStyle="1" w:styleId="ds-markdown-paragraph">
    <w:name w:val="ds-markdown-paragraph"/>
    <w:basedOn w:val="a"/>
    <w:rsid w:val="00ED44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9952">
      <w:bodyDiv w:val="1"/>
      <w:marLeft w:val="0"/>
      <w:marRight w:val="0"/>
      <w:marTop w:val="0"/>
      <w:marBottom w:val="0"/>
      <w:divBdr>
        <w:top w:val="none" w:sz="0" w:space="0" w:color="auto"/>
        <w:left w:val="none" w:sz="0" w:space="0" w:color="auto"/>
        <w:bottom w:val="none" w:sz="0" w:space="0" w:color="auto"/>
        <w:right w:val="none" w:sz="0" w:space="0" w:color="auto"/>
      </w:divBdr>
    </w:div>
    <w:div w:id="250894623">
      <w:bodyDiv w:val="1"/>
      <w:marLeft w:val="0"/>
      <w:marRight w:val="0"/>
      <w:marTop w:val="0"/>
      <w:marBottom w:val="0"/>
      <w:divBdr>
        <w:top w:val="none" w:sz="0" w:space="0" w:color="auto"/>
        <w:left w:val="none" w:sz="0" w:space="0" w:color="auto"/>
        <w:bottom w:val="none" w:sz="0" w:space="0" w:color="auto"/>
        <w:right w:val="none" w:sz="0" w:space="0" w:color="auto"/>
      </w:divBdr>
    </w:div>
    <w:div w:id="634455496">
      <w:bodyDiv w:val="1"/>
      <w:marLeft w:val="0"/>
      <w:marRight w:val="0"/>
      <w:marTop w:val="0"/>
      <w:marBottom w:val="0"/>
      <w:divBdr>
        <w:top w:val="none" w:sz="0" w:space="0" w:color="auto"/>
        <w:left w:val="none" w:sz="0" w:space="0" w:color="auto"/>
        <w:bottom w:val="none" w:sz="0" w:space="0" w:color="auto"/>
        <w:right w:val="none" w:sz="0" w:space="0" w:color="auto"/>
      </w:divBdr>
      <w:divsChild>
        <w:div w:id="1725711592">
          <w:marLeft w:val="547"/>
          <w:marRight w:val="0"/>
          <w:marTop w:val="154"/>
          <w:marBottom w:val="0"/>
          <w:divBdr>
            <w:top w:val="none" w:sz="0" w:space="0" w:color="auto"/>
            <w:left w:val="none" w:sz="0" w:space="0" w:color="auto"/>
            <w:bottom w:val="none" w:sz="0" w:space="0" w:color="auto"/>
            <w:right w:val="none" w:sz="0" w:space="0" w:color="auto"/>
          </w:divBdr>
        </w:div>
      </w:divsChild>
    </w:div>
    <w:div w:id="758792825">
      <w:bodyDiv w:val="1"/>
      <w:marLeft w:val="0"/>
      <w:marRight w:val="0"/>
      <w:marTop w:val="0"/>
      <w:marBottom w:val="0"/>
      <w:divBdr>
        <w:top w:val="none" w:sz="0" w:space="0" w:color="auto"/>
        <w:left w:val="none" w:sz="0" w:space="0" w:color="auto"/>
        <w:bottom w:val="none" w:sz="0" w:space="0" w:color="auto"/>
        <w:right w:val="none" w:sz="0" w:space="0" w:color="auto"/>
      </w:divBdr>
    </w:div>
    <w:div w:id="1372224055">
      <w:bodyDiv w:val="1"/>
      <w:marLeft w:val="0"/>
      <w:marRight w:val="0"/>
      <w:marTop w:val="0"/>
      <w:marBottom w:val="0"/>
      <w:divBdr>
        <w:top w:val="none" w:sz="0" w:space="0" w:color="auto"/>
        <w:left w:val="none" w:sz="0" w:space="0" w:color="auto"/>
        <w:bottom w:val="none" w:sz="0" w:space="0" w:color="auto"/>
        <w:right w:val="none" w:sz="0" w:space="0" w:color="auto"/>
      </w:divBdr>
    </w:div>
    <w:div w:id="1774283328">
      <w:bodyDiv w:val="1"/>
      <w:marLeft w:val="0"/>
      <w:marRight w:val="0"/>
      <w:marTop w:val="0"/>
      <w:marBottom w:val="0"/>
      <w:divBdr>
        <w:top w:val="none" w:sz="0" w:space="0" w:color="auto"/>
        <w:left w:val="none" w:sz="0" w:space="0" w:color="auto"/>
        <w:bottom w:val="none" w:sz="0" w:space="0" w:color="auto"/>
        <w:right w:val="none" w:sz="0" w:space="0" w:color="auto"/>
      </w:divBdr>
    </w:div>
    <w:div w:id="19453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Надежда Зухович</cp:lastModifiedBy>
  <cp:revision>38</cp:revision>
  <cp:lastPrinted>2023-11-03T04:01:00Z</cp:lastPrinted>
  <dcterms:created xsi:type="dcterms:W3CDTF">2023-10-31T04:10:00Z</dcterms:created>
  <dcterms:modified xsi:type="dcterms:W3CDTF">2026-04-21T10:06:00Z</dcterms:modified>
</cp:coreProperties>
</file>