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51EA" w14:textId="77777777" w:rsidR="00DB6997" w:rsidRPr="00E15A7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547DC7" w:rsidRPr="00E15A7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159E51D7" w14:textId="3E4D0609" w:rsidR="00DB6997" w:rsidRPr="00E15A77" w:rsidRDefault="00DC24AB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AA" w:rsidRPr="00E15A77">
        <w:rPr>
          <w:rFonts w:ascii="Times New Roman" w:hAnsi="Times New Roman" w:cs="Times New Roman"/>
          <w:b/>
          <w:sz w:val="28"/>
          <w:szCs w:val="28"/>
        </w:rPr>
        <w:t>З</w:t>
      </w:r>
      <w:r w:rsidR="002F389C" w:rsidRPr="00E15A77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463846" w:rsidRPr="00E15A77"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 физической культуры</w:t>
      </w:r>
    </w:p>
    <w:p w14:paraId="75B65296" w14:textId="0E2926B8" w:rsidR="00DB6997" w:rsidRPr="00E15A77" w:rsidRDefault="002F389C" w:rsidP="002F389C">
      <w:pPr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  от «</w:t>
      </w:r>
      <w:r w:rsidR="00463846" w:rsidRPr="00E15A77">
        <w:rPr>
          <w:rFonts w:ascii="Times New Roman" w:hAnsi="Times New Roman" w:cs="Times New Roman"/>
          <w:sz w:val="28"/>
          <w:szCs w:val="28"/>
        </w:rPr>
        <w:t>27</w:t>
      </w:r>
      <w:r w:rsidRPr="00E15A77">
        <w:rPr>
          <w:rFonts w:ascii="Times New Roman" w:hAnsi="Times New Roman" w:cs="Times New Roman"/>
          <w:sz w:val="28"/>
          <w:szCs w:val="28"/>
        </w:rPr>
        <w:t xml:space="preserve">» </w:t>
      </w:r>
      <w:r w:rsidR="00463846" w:rsidRPr="00E15A77">
        <w:rPr>
          <w:rFonts w:ascii="Times New Roman" w:hAnsi="Times New Roman" w:cs="Times New Roman"/>
          <w:sz w:val="28"/>
          <w:szCs w:val="28"/>
        </w:rPr>
        <w:t>октября</w:t>
      </w:r>
      <w:r w:rsidR="00547DC7" w:rsidRPr="00E15A77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2771A9E5" w14:textId="7C6BFFE0" w:rsidR="00BF6D9F" w:rsidRPr="00E15A77" w:rsidRDefault="00DB6997" w:rsidP="00DB6997">
      <w:pPr>
        <w:rPr>
          <w:rFonts w:ascii="Times New Roman" w:hAnsi="Times New Roman" w:cs="Times New Roman"/>
          <w:bCs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BF6D9F"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Карелина Е.В, Доможиров К.В, Никонов А.С, Зенков Е.В,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Базуев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В.А, Китов В.С,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Хайбрахманов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Ф.Ф, Зенкова М.А, Сухов С.А, Костенко С.Н, Аббасов М.А, Синельникова Е.Н, Никонова Д.А, Мальцева М.С, Зотова Н.В, Кузнецова Я.Ю,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Чихалова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А.Б,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Чихалов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Ю.В, Малых О.В, Упорова В.Э, Кротова О.А, Зухович Н.Р.</w:t>
      </w:r>
    </w:p>
    <w:p w14:paraId="10E3F69D" w14:textId="4CA647CA" w:rsidR="00DB6997" w:rsidRPr="00E15A77" w:rsidRDefault="00DB6997" w:rsidP="00DB6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Александрова А.В, Аминова В.Д, Гладких А.А, Горинов Д.Н,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Грубник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М.С, Гущина И.Н, Зяблова Е.А, Коньков Д.М, Меньшикова Е.В, Пьянков И.С, Суржиков И.В, Уразова М.С, Фотеева Е.В,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Холодилов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В.П, Якимова Е.А.  </w:t>
      </w:r>
    </w:p>
    <w:p w14:paraId="1478A09B" w14:textId="77777777" w:rsidR="00DB6997" w:rsidRPr="00E15A7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40BC241C" w14:textId="00829177" w:rsidR="00463846" w:rsidRPr="00E15A77" w:rsidRDefault="00463846" w:rsidP="00463846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Подготовка и проведение муниципального этапа всероссийской олимпиады школьников в 2025-2026 учебном году.</w:t>
      </w:r>
    </w:p>
    <w:p w14:paraId="0CC218F9" w14:textId="5D6CDD67" w:rsidR="00463846" w:rsidRPr="00E15A77" w:rsidRDefault="00463846" w:rsidP="00463846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Подведение итогов и награждение участников муниципального этапа «Школа безопасности -2025»</w:t>
      </w:r>
    </w:p>
    <w:p w14:paraId="0D44B0EC" w14:textId="1317F548" w:rsidR="00463846" w:rsidRPr="00E15A77" w:rsidRDefault="00463846" w:rsidP="00463846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Всероссийского физкультурно-спортивного комплекса «ГТО» на территории Артёмовского МО</w:t>
      </w:r>
    </w:p>
    <w:p w14:paraId="2CA2E838" w14:textId="05638A45" w:rsidR="003D4E00" w:rsidRPr="00E15A77" w:rsidRDefault="00463846" w:rsidP="000309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 «Школьного спортивного клуба 2025-2026уч.г» </w:t>
      </w:r>
    </w:p>
    <w:p w14:paraId="6B1DEAF6" w14:textId="32D8F450" w:rsidR="00463846" w:rsidRPr="00E15A77" w:rsidRDefault="00463846" w:rsidP="000309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>Другое.</w:t>
      </w:r>
    </w:p>
    <w:p w14:paraId="1E7525A3" w14:textId="578099A4" w:rsidR="00DB6997" w:rsidRPr="00E15A7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071A70" w:rsidRPr="00E15A77">
        <w:rPr>
          <w:rFonts w:ascii="Times New Roman" w:hAnsi="Times New Roman" w:cs="Times New Roman"/>
          <w:b/>
          <w:sz w:val="28"/>
          <w:szCs w:val="28"/>
        </w:rPr>
        <w:t xml:space="preserve"> и второму</w:t>
      </w:r>
      <w:r w:rsidR="00463846"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A77">
        <w:rPr>
          <w:rFonts w:ascii="Times New Roman" w:hAnsi="Times New Roman" w:cs="Times New Roman"/>
          <w:b/>
          <w:sz w:val="28"/>
          <w:szCs w:val="28"/>
        </w:rPr>
        <w:t>вопросу</w:t>
      </w:r>
      <w:r w:rsidR="0045412C" w:rsidRPr="00E15A77">
        <w:rPr>
          <w:rFonts w:ascii="Times New Roman" w:hAnsi="Times New Roman" w:cs="Times New Roman"/>
          <w:b/>
          <w:sz w:val="28"/>
          <w:szCs w:val="28"/>
        </w:rPr>
        <w:t xml:space="preserve"> слушали</w:t>
      </w:r>
      <w:r w:rsidR="002F389C" w:rsidRPr="00E15A77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463846" w:rsidRPr="00E15A77">
        <w:rPr>
          <w:rFonts w:ascii="Times New Roman" w:hAnsi="Times New Roman" w:cs="Times New Roman"/>
          <w:sz w:val="28"/>
          <w:szCs w:val="28"/>
        </w:rPr>
        <w:t>МО учителей физической культуры, Зухович Н.Р</w:t>
      </w:r>
      <w:r w:rsidR="0045412C" w:rsidRPr="00E15A77">
        <w:rPr>
          <w:rFonts w:ascii="Times New Roman" w:hAnsi="Times New Roman" w:cs="Times New Roman"/>
          <w:sz w:val="28"/>
          <w:szCs w:val="28"/>
        </w:rPr>
        <w:t>.</w:t>
      </w:r>
    </w:p>
    <w:p w14:paraId="7FD62713" w14:textId="77777777" w:rsidR="00DB6997" w:rsidRPr="00E15A7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5BD8DE7D" w14:textId="77777777" w:rsidR="0045412C" w:rsidRPr="00E15A77" w:rsidRDefault="0045412C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14:paraId="29DC37E1" w14:textId="7372C060" w:rsidR="0045412C" w:rsidRPr="00E15A77" w:rsidRDefault="00BF6D9F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>Сбор 17 ноября для разбора олимпиадных заданий в школе</w:t>
      </w:r>
      <w:r w:rsidR="00632D40" w:rsidRPr="00E15A77">
        <w:rPr>
          <w:rFonts w:ascii="Times New Roman" w:hAnsi="Times New Roman" w:cs="Times New Roman"/>
          <w:sz w:val="28"/>
          <w:szCs w:val="28"/>
        </w:rPr>
        <w:t xml:space="preserve"> №</w:t>
      </w:r>
      <w:r w:rsidRPr="00E15A77">
        <w:rPr>
          <w:rFonts w:ascii="Times New Roman" w:hAnsi="Times New Roman" w:cs="Times New Roman"/>
          <w:sz w:val="28"/>
          <w:szCs w:val="28"/>
        </w:rPr>
        <w:t xml:space="preserve"> 56 </w:t>
      </w:r>
    </w:p>
    <w:p w14:paraId="5DDCB50B" w14:textId="433E131B" w:rsidR="002A3298" w:rsidRPr="00E15A77" w:rsidRDefault="00632D40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Использовать страницу «Золотого сечения» для подготовки к олимпиаде. </w:t>
      </w:r>
    </w:p>
    <w:p w14:paraId="3F66C9D7" w14:textId="228B23A8" w:rsidR="00632D40" w:rsidRPr="00E15A77" w:rsidRDefault="00632D40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>Вносить список только тех детей, которые будут принимать участие в ВСОШ по физической культуре 20 и 21 ноября.</w:t>
      </w:r>
    </w:p>
    <w:p w14:paraId="6D2880DD" w14:textId="42B9290F" w:rsidR="00632D40" w:rsidRPr="00E15A77" w:rsidRDefault="00632D40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олимпиаду в два дня 20 (теория), 21 ноября (практика) </w:t>
      </w:r>
    </w:p>
    <w:p w14:paraId="5C5A5E42" w14:textId="3809F7B6" w:rsidR="00632D40" w:rsidRPr="00E15A77" w:rsidRDefault="00632D40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Проведение 3х дисциплин из 4х предложенных региональной комиссией. (легкая атлетика, спортивные игры, прикладная физическая культура) </w:t>
      </w:r>
    </w:p>
    <w:p w14:paraId="12A94DE0" w14:textId="557A1B47" w:rsidR="00632D40" w:rsidRPr="00E15A77" w:rsidRDefault="00632D40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Наградили призеров, победителей и участников муниципального слёта – соревнований «Школа безопасности – 2025» </w:t>
      </w:r>
    </w:p>
    <w:p w14:paraId="0CE8354C" w14:textId="4667F2DD" w:rsidR="00DB6997" w:rsidRPr="00374E4E" w:rsidRDefault="002F389C" w:rsidP="00374E4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74E4E">
        <w:rPr>
          <w:rFonts w:ascii="Liberation Serif" w:hAnsi="Liberation Serif" w:cs="Liberation Serif"/>
          <w:b/>
          <w:sz w:val="28"/>
          <w:szCs w:val="28"/>
        </w:rPr>
        <w:t xml:space="preserve">По </w:t>
      </w:r>
      <w:r w:rsidR="00463846">
        <w:rPr>
          <w:rFonts w:ascii="Liberation Serif" w:hAnsi="Liberation Serif" w:cs="Liberation Serif"/>
          <w:b/>
          <w:sz w:val="28"/>
          <w:szCs w:val="28"/>
        </w:rPr>
        <w:t>третьему вопросу слушали</w:t>
      </w:r>
      <w:r w:rsidR="002A3298" w:rsidRPr="00374E4E">
        <w:rPr>
          <w:rFonts w:ascii="Liberation Serif" w:hAnsi="Liberation Serif" w:cs="Liberation Serif"/>
          <w:sz w:val="28"/>
          <w:szCs w:val="28"/>
        </w:rPr>
        <w:t xml:space="preserve"> </w:t>
      </w:r>
      <w:r w:rsidR="00463846">
        <w:rPr>
          <w:rFonts w:ascii="Liberation Serif" w:hAnsi="Liberation Serif" w:cs="Liberation Serif"/>
          <w:sz w:val="28"/>
          <w:szCs w:val="28"/>
        </w:rPr>
        <w:t>Малых О.В</w:t>
      </w:r>
      <w:r w:rsidRPr="00374E4E">
        <w:rPr>
          <w:rFonts w:ascii="Liberation Serif" w:hAnsi="Liberation Serif" w:cs="Liberation Serif"/>
          <w:sz w:val="28"/>
          <w:szCs w:val="28"/>
        </w:rPr>
        <w:t>.</w:t>
      </w:r>
      <w:r w:rsidR="00374E4E" w:rsidRPr="00374E4E">
        <w:rPr>
          <w:rFonts w:ascii="Liberation Serif" w:hAnsi="Liberation Serif" w:cs="Liberation Serif"/>
          <w:sz w:val="28"/>
          <w:szCs w:val="28"/>
        </w:rPr>
        <w:t xml:space="preserve">, </w:t>
      </w:r>
      <w:r w:rsidR="00463846">
        <w:rPr>
          <w:rFonts w:ascii="Liberation Serif" w:hAnsi="Liberation Serif" w:cs="Liberation Serif"/>
          <w:sz w:val="28"/>
          <w:szCs w:val="28"/>
        </w:rPr>
        <w:t>методиста центра тестирования ВФСК «ГТО» по Артёмовскому МО.</w:t>
      </w:r>
      <w:r w:rsidR="00374E4E" w:rsidRPr="00374E4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9E62E4F" w14:textId="77777777" w:rsidR="00DB6997" w:rsidRPr="00374E4E" w:rsidRDefault="00DB6997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74E4E">
        <w:rPr>
          <w:rFonts w:ascii="Liberation Serif" w:hAnsi="Liberation Serif" w:cs="Liberation Serif"/>
          <w:b/>
          <w:sz w:val="28"/>
          <w:szCs w:val="28"/>
        </w:rPr>
        <w:t>Решили:</w:t>
      </w:r>
    </w:p>
    <w:p w14:paraId="7273F4DA" w14:textId="4BC53EEE" w:rsidR="00E15A77" w:rsidRPr="00E15A77" w:rsidRDefault="00E15A77" w:rsidP="00E15A77">
      <w:pPr>
        <w:ind w:left="426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алгоритм регистрации и реализации</w:t>
      </w:r>
      <w:r w:rsidRPr="00E15A77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ГТО на территории Артёмовского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15A7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2D535A0F" w14:textId="1E6F7BD7" w:rsidR="00E15A77" w:rsidRPr="00E15A77" w:rsidRDefault="00E15A77" w:rsidP="00E15A77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15A77">
        <w:rPr>
          <w:rFonts w:ascii="Times New Roman" w:hAnsi="Times New Roman" w:cs="Times New Roman"/>
          <w:sz w:val="28"/>
          <w:szCs w:val="28"/>
        </w:rPr>
        <w:t xml:space="preserve">. Организовать </w:t>
      </w:r>
      <w:r>
        <w:rPr>
          <w:rFonts w:ascii="Times New Roman" w:hAnsi="Times New Roman" w:cs="Times New Roman"/>
          <w:sz w:val="28"/>
          <w:szCs w:val="28"/>
        </w:rPr>
        <w:t>ежемесячные</w:t>
      </w:r>
      <w:r w:rsidRPr="00E15A77">
        <w:rPr>
          <w:rFonts w:ascii="Times New Roman" w:hAnsi="Times New Roman" w:cs="Times New Roman"/>
          <w:sz w:val="28"/>
          <w:szCs w:val="28"/>
        </w:rPr>
        <w:t xml:space="preserve"> мероприятия по сдаче норм ГТО, включая соревнования и тестирования в рамках школьных уроков физической культуры, спортивно-массовых мероприятий и специальных акций.</w:t>
      </w:r>
    </w:p>
    <w:p w14:paraId="3998F362" w14:textId="6D558738" w:rsidR="00E15A77" w:rsidRPr="00E15A77" w:rsidRDefault="00E15A77" w:rsidP="00E15A77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A77">
        <w:rPr>
          <w:rFonts w:ascii="Times New Roman" w:hAnsi="Times New Roman" w:cs="Times New Roman"/>
          <w:sz w:val="28"/>
          <w:szCs w:val="28"/>
        </w:rPr>
        <w:t xml:space="preserve">. Провести работу по информированию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в школах и законных представителей </w:t>
      </w:r>
      <w:r w:rsidRPr="00E15A77">
        <w:rPr>
          <w:rFonts w:ascii="Times New Roman" w:hAnsi="Times New Roman" w:cs="Times New Roman"/>
          <w:sz w:val="28"/>
          <w:szCs w:val="28"/>
        </w:rPr>
        <w:t>участия в комплексе ГТО посредством средств массовой информации, социальных сетей, агитационных материало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14:paraId="7BDB51C1" w14:textId="53240FF4" w:rsidR="00E15A77" w:rsidRPr="00E15A77" w:rsidRDefault="00E15A77" w:rsidP="00E15A77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A77">
        <w:rPr>
          <w:rFonts w:ascii="Times New Roman" w:hAnsi="Times New Roman" w:cs="Times New Roman"/>
          <w:sz w:val="28"/>
          <w:szCs w:val="28"/>
        </w:rPr>
        <w:t>. Включить реализацию проекта ГТО в перечень приоритетных направлений развития спорта и здорового образа жизни на территории муниципалитета.</w:t>
      </w:r>
    </w:p>
    <w:p w14:paraId="4A0A5FDD" w14:textId="1599D869" w:rsidR="00463846" w:rsidRDefault="00463846" w:rsidP="00463846">
      <w:pPr>
        <w:pStyle w:val="a3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463846">
        <w:rPr>
          <w:rFonts w:ascii="Liberation Serif" w:hAnsi="Liberation Serif" w:cs="Liberation Serif"/>
          <w:b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>четвертому и пятому</w:t>
      </w:r>
      <w:r w:rsidRPr="00463846">
        <w:rPr>
          <w:rFonts w:ascii="Liberation Serif" w:hAnsi="Liberation Serif" w:cs="Liberation Serif"/>
          <w:b/>
          <w:sz w:val="28"/>
          <w:szCs w:val="28"/>
        </w:rPr>
        <w:t xml:space="preserve"> вопросу слушали</w:t>
      </w:r>
      <w:r w:rsidRPr="004638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Зухович Н.Р</w:t>
      </w:r>
      <w:r w:rsidRPr="00463846">
        <w:rPr>
          <w:rFonts w:ascii="Liberation Serif" w:hAnsi="Liberation Serif" w:cs="Liberation Serif"/>
          <w:sz w:val="28"/>
          <w:szCs w:val="28"/>
        </w:rPr>
        <w:t xml:space="preserve">.,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руководителя МО учителей физической культуры. </w:t>
      </w:r>
    </w:p>
    <w:p w14:paraId="4673E16B" w14:textId="77777777" w:rsidR="00892398" w:rsidRPr="00374E4E" w:rsidRDefault="00892398" w:rsidP="00892398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74E4E">
        <w:rPr>
          <w:rFonts w:ascii="Liberation Serif" w:hAnsi="Liberation Serif" w:cs="Liberation Serif"/>
          <w:b/>
          <w:sz w:val="28"/>
          <w:szCs w:val="28"/>
        </w:rPr>
        <w:t>Решили:</w:t>
      </w:r>
    </w:p>
    <w:p w14:paraId="38DC9EFE" w14:textId="3A056BEE" w:rsidR="00463846" w:rsidRDefault="00E15A77" w:rsidP="000B6DA1">
      <w:pPr>
        <w:pStyle w:val="a3"/>
        <w:numPr>
          <w:ilvl w:val="0"/>
          <w:numId w:val="10"/>
        </w:num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Собрали команду на методические бои (14.01.2025)</w:t>
      </w:r>
    </w:p>
    <w:p w14:paraId="0EEA1CAE" w14:textId="0418C3DC" w:rsidR="00E15A77" w:rsidRDefault="00E15A77" w:rsidP="000B6DA1">
      <w:pPr>
        <w:pStyle w:val="a3"/>
        <w:numPr>
          <w:ilvl w:val="0"/>
          <w:numId w:val="10"/>
        </w:num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Провели жеребьевку команд на КЭС-Баскет</w:t>
      </w:r>
    </w:p>
    <w:p w14:paraId="3E4F56CC" w14:textId="71391E86" w:rsidR="00E15A77" w:rsidRDefault="00E15A77" w:rsidP="000B6DA1">
      <w:pPr>
        <w:pStyle w:val="a3"/>
        <w:numPr>
          <w:ilvl w:val="0"/>
          <w:numId w:val="10"/>
        </w:num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Познакомились с основным проектом образования на 2025-2026уч.год </w:t>
      </w:r>
    </w:p>
    <w:p w14:paraId="29E38126" w14:textId="3EF0B89E" w:rsidR="00E15A77" w:rsidRPr="00E15A77" w:rsidRDefault="00E15A77" w:rsidP="000B6DA1">
      <w:pPr>
        <w:pStyle w:val="a3"/>
        <w:numPr>
          <w:ilvl w:val="0"/>
          <w:numId w:val="10"/>
        </w:num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Познакомились с новым направлением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Фиджитал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игр</w:t>
      </w:r>
      <w:r w:rsidR="000B6DA1">
        <w:rPr>
          <w:rFonts w:ascii="Liberation Serif" w:hAnsi="Liberation Serif" w:cs="Liberation Serif"/>
          <w:sz w:val="28"/>
          <w:szCs w:val="28"/>
        </w:rPr>
        <w:t xml:space="preserve">ы.  </w:t>
      </w:r>
    </w:p>
    <w:p w14:paraId="1FD3E1ED" w14:textId="77777777" w:rsidR="00DC24AB" w:rsidRPr="00374E4E" w:rsidRDefault="00DC24AB" w:rsidP="000163AA">
      <w:pPr>
        <w:spacing w:after="0" w:line="256" w:lineRule="auto"/>
        <w:ind w:left="720"/>
        <w:rPr>
          <w:rFonts w:ascii="Liberation Serif" w:hAnsi="Liberation Serif" w:cs="Liberation Serif"/>
          <w:sz w:val="28"/>
          <w:szCs w:val="28"/>
        </w:rPr>
      </w:pPr>
    </w:p>
    <w:p w14:paraId="3329578D" w14:textId="2EE2F1C5" w:rsidR="00DB6997" w:rsidRDefault="00374E4E" w:rsidP="00A066FE">
      <w:pPr>
        <w:rPr>
          <w:rFonts w:ascii="Times New Roman" w:eastAsia="Liberation Serif" w:hAnsi="Times New Roman" w:cs="Times New Roman"/>
          <w:sz w:val="28"/>
          <w:szCs w:val="28"/>
        </w:rPr>
      </w:pPr>
      <w:r w:rsidRPr="00374E4E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0B6DA1">
        <w:rPr>
          <w:rFonts w:ascii="Liberation Serif" w:hAnsi="Liberation Serif" w:cs="Liberation Serif"/>
          <w:sz w:val="28"/>
          <w:szCs w:val="28"/>
        </w:rPr>
        <w:t xml:space="preserve">МО учителей физической </w:t>
      </w:r>
      <w:proofErr w:type="gramStart"/>
      <w:r w:rsidR="000B6DA1">
        <w:rPr>
          <w:rFonts w:ascii="Liberation Serif" w:hAnsi="Liberation Serif" w:cs="Liberation Serif"/>
          <w:sz w:val="28"/>
          <w:szCs w:val="28"/>
        </w:rPr>
        <w:t>культуры</w:t>
      </w:r>
      <w:r w:rsidR="000B6DA1" w:rsidRPr="00374E4E">
        <w:rPr>
          <w:rFonts w:ascii="Liberation Serif" w:hAnsi="Liberation Serif" w:cs="Liberation Serif"/>
          <w:sz w:val="28"/>
          <w:szCs w:val="28"/>
        </w:rPr>
        <w:t xml:space="preserve">:  </w:t>
      </w:r>
      <w:r w:rsidR="000163AA" w:rsidRPr="00374E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0163AA" w:rsidRPr="00374E4E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0B6DA1">
        <w:rPr>
          <w:rFonts w:ascii="Liberation Serif" w:hAnsi="Liberation Serif" w:cs="Liberation Serif"/>
          <w:sz w:val="28"/>
          <w:szCs w:val="28"/>
        </w:rPr>
        <w:t>Зухович Н.Р</w:t>
      </w:r>
      <w:r w:rsidR="00A066FE">
        <w:rPr>
          <w:rFonts w:ascii="Liberation Serif" w:hAnsi="Liberation Serif" w:cs="Liberation Serif"/>
          <w:sz w:val="28"/>
          <w:szCs w:val="28"/>
        </w:rPr>
        <w:t>.</w:t>
      </w:r>
    </w:p>
    <w:sectPr w:rsidR="00DB6997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2ACB"/>
    <w:multiLevelType w:val="hybridMultilevel"/>
    <w:tmpl w:val="AA84FA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E67BB"/>
    <w:multiLevelType w:val="hybridMultilevel"/>
    <w:tmpl w:val="79C4D3D4"/>
    <w:lvl w:ilvl="0" w:tplc="1AE88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8C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A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E6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85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6F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8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E0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6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91589F"/>
    <w:multiLevelType w:val="hybridMultilevel"/>
    <w:tmpl w:val="FF3C5094"/>
    <w:lvl w:ilvl="0" w:tplc="B48AAA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E63A8"/>
    <w:multiLevelType w:val="hybridMultilevel"/>
    <w:tmpl w:val="3E06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36941">
    <w:abstractNumId w:val="6"/>
  </w:num>
  <w:num w:numId="2" w16cid:durableId="19099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316419">
    <w:abstractNumId w:val="0"/>
  </w:num>
  <w:num w:numId="4" w16cid:durableId="1488983778">
    <w:abstractNumId w:val="2"/>
  </w:num>
  <w:num w:numId="5" w16cid:durableId="696664447">
    <w:abstractNumId w:val="4"/>
  </w:num>
  <w:num w:numId="6" w16cid:durableId="2028828844">
    <w:abstractNumId w:val="3"/>
  </w:num>
  <w:num w:numId="7" w16cid:durableId="715007056">
    <w:abstractNumId w:val="7"/>
  </w:num>
  <w:num w:numId="8" w16cid:durableId="1230918318">
    <w:abstractNumId w:val="5"/>
  </w:num>
  <w:num w:numId="9" w16cid:durableId="1905292381">
    <w:abstractNumId w:val="1"/>
  </w:num>
  <w:num w:numId="10" w16cid:durableId="1216427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010675"/>
    <w:rsid w:val="000163AA"/>
    <w:rsid w:val="00071A70"/>
    <w:rsid w:val="00084682"/>
    <w:rsid w:val="000B6DA1"/>
    <w:rsid w:val="001C7199"/>
    <w:rsid w:val="002A3298"/>
    <w:rsid w:val="002F389C"/>
    <w:rsid w:val="00333EB1"/>
    <w:rsid w:val="00374E4E"/>
    <w:rsid w:val="003D4E00"/>
    <w:rsid w:val="00453C8B"/>
    <w:rsid w:val="0045412C"/>
    <w:rsid w:val="00454A9D"/>
    <w:rsid w:val="0046343F"/>
    <w:rsid w:val="00463846"/>
    <w:rsid w:val="00547DC7"/>
    <w:rsid w:val="00632D40"/>
    <w:rsid w:val="006C2D6A"/>
    <w:rsid w:val="0072246B"/>
    <w:rsid w:val="00845C97"/>
    <w:rsid w:val="008740C7"/>
    <w:rsid w:val="00892398"/>
    <w:rsid w:val="00927E26"/>
    <w:rsid w:val="009F22B0"/>
    <w:rsid w:val="00A03C7E"/>
    <w:rsid w:val="00A066FE"/>
    <w:rsid w:val="00A276B5"/>
    <w:rsid w:val="00B01F37"/>
    <w:rsid w:val="00BF6D9F"/>
    <w:rsid w:val="00C86C23"/>
    <w:rsid w:val="00CB6FB2"/>
    <w:rsid w:val="00D82F6F"/>
    <w:rsid w:val="00DB6997"/>
    <w:rsid w:val="00DC24AB"/>
    <w:rsid w:val="00E15A77"/>
    <w:rsid w:val="00E82F06"/>
    <w:rsid w:val="00E8527E"/>
    <w:rsid w:val="00EC63D8"/>
    <w:rsid w:val="00F26870"/>
    <w:rsid w:val="00F6277A"/>
    <w:rsid w:val="00F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F80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Надежда Зухович</cp:lastModifiedBy>
  <cp:revision>37</cp:revision>
  <cp:lastPrinted>2023-11-03T04:01:00Z</cp:lastPrinted>
  <dcterms:created xsi:type="dcterms:W3CDTF">2023-10-31T04:10:00Z</dcterms:created>
  <dcterms:modified xsi:type="dcterms:W3CDTF">2026-04-21T08:19:00Z</dcterms:modified>
</cp:coreProperties>
</file>