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B8" w:rsidRDefault="00FD1CB8" w:rsidP="00FD1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копи</w:t>
      </w:r>
      <w:r w:rsidR="00AF6BC3" w:rsidRPr="00FD1CB8">
        <w:rPr>
          <w:rFonts w:ascii="Times New Roman" w:hAnsi="Times New Roman" w:cs="Times New Roman"/>
          <w:b/>
          <w:bCs/>
          <w:sz w:val="32"/>
          <w:szCs w:val="32"/>
        </w:rPr>
        <w:t>лку  руководителя (</w:t>
      </w:r>
      <w:proofErr w:type="spellStart"/>
      <w:r w:rsidR="00AF6BC3" w:rsidRPr="00FD1CB8">
        <w:rPr>
          <w:rFonts w:ascii="Times New Roman" w:hAnsi="Times New Roman" w:cs="Times New Roman"/>
          <w:b/>
          <w:bCs/>
          <w:sz w:val="32"/>
          <w:szCs w:val="32"/>
        </w:rPr>
        <w:t>тьютора</w:t>
      </w:r>
      <w:proofErr w:type="spellEnd"/>
      <w:r w:rsidR="00AF6BC3" w:rsidRPr="00FD1CB8">
        <w:rPr>
          <w:rFonts w:ascii="Times New Roman" w:hAnsi="Times New Roman" w:cs="Times New Roman"/>
          <w:b/>
          <w:b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 w:rsidR="00AF6BC3" w:rsidRPr="00FD1CB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F6BC3" w:rsidRDefault="00AF6BC3" w:rsidP="00FD1C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C3">
        <w:rPr>
          <w:rFonts w:ascii="Times New Roman" w:hAnsi="Times New Roman" w:cs="Times New Roman"/>
          <w:b/>
          <w:bCs/>
          <w:sz w:val="24"/>
          <w:szCs w:val="24"/>
        </w:rPr>
        <w:t xml:space="preserve"> «Как организовать проектную работу школьников». Виктория Ярцева </w:t>
      </w:r>
      <w:r w:rsidRPr="00AF6BC3">
        <w:rPr>
          <w:rFonts w:ascii="Times New Roman" w:hAnsi="Times New Roman" w:cs="Times New Roman"/>
          <w:b/>
          <w:bCs/>
          <w:sz w:val="24"/>
          <w:szCs w:val="24"/>
        </w:rPr>
        <w:br/>
        <w:t>© Материал из МЦФЭР «Образование».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6BC3" w:rsidRPr="00AF6BC3" w:rsidRDefault="00AF6BC3" w:rsidP="00AF6B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C3">
        <w:rPr>
          <w:rFonts w:ascii="Times New Roman" w:hAnsi="Times New Roman" w:cs="Times New Roman"/>
          <w:b/>
          <w:bCs/>
          <w:sz w:val="24"/>
          <w:szCs w:val="24"/>
        </w:rPr>
        <w:t xml:space="preserve">Подробнее: </w:t>
      </w:r>
      <w:hyperlink r:id="rId6" w:anchor="/document/16/68861/tit19" w:history="1">
        <w:r w:rsidRPr="00AF6BC3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https://1obraz.ru/#/document/16/68861/tit19</w:t>
        </w:r>
      </w:hyperlink>
      <w:r w:rsidRPr="00AF6B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35B1" w:rsidRPr="00FD1CB8" w:rsidRDefault="00E135B1" w:rsidP="00E135B1">
      <w:pPr>
        <w:rPr>
          <w:rFonts w:ascii="Times New Roman" w:hAnsi="Times New Roman" w:cs="Times New Roman"/>
          <w:sz w:val="28"/>
          <w:szCs w:val="28"/>
        </w:rPr>
      </w:pPr>
      <w:r w:rsidRPr="00FD1CB8">
        <w:rPr>
          <w:rFonts w:ascii="Times New Roman" w:hAnsi="Times New Roman" w:cs="Times New Roman"/>
          <w:b/>
          <w:bCs/>
          <w:sz w:val="28"/>
          <w:szCs w:val="28"/>
        </w:rPr>
        <w:t>Оценка результатов проектно-исследова</w:t>
      </w:r>
      <w:r w:rsidR="00FD1CB8" w:rsidRPr="00FD1CB8">
        <w:rPr>
          <w:rFonts w:ascii="Times New Roman" w:hAnsi="Times New Roman" w:cs="Times New Roman"/>
          <w:b/>
          <w:bCs/>
          <w:sz w:val="28"/>
          <w:szCs w:val="28"/>
        </w:rPr>
        <w:t>тельской деятельности обучающихся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6697"/>
      </w:tblGrid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и направление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оценивать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5B1" w:rsidRPr="00FD1CB8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критерии оценки:</w:t>
            </w:r>
          </w:p>
          <w:p w:rsidR="00E135B1" w:rsidRPr="00AF6BC3" w:rsidRDefault="00E135B1" w:rsidP="00E135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насколько практичен полученный результат – техническое устройство, программный продукт, инженерная конструкция и др.;</w:t>
            </w:r>
          </w:p>
          <w:p w:rsidR="00E135B1" w:rsidRPr="00AF6BC3" w:rsidRDefault="00E135B1" w:rsidP="00E135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насколько эффективно этот результат помогает решить заявленную проблему.</w:t>
            </w:r>
          </w:p>
          <w:p w:rsidR="00E135B1" w:rsidRPr="00FD1CB8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Оцените, насколько учащийся продемонстрировал базовые проектные действия:</w:t>
            </w:r>
          </w:p>
          <w:p w:rsidR="00E135B1" w:rsidRPr="00AF6BC3" w:rsidRDefault="00E135B1" w:rsidP="00E135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понимание проблемы, связанных с нею цели и задач;</w:t>
            </w:r>
          </w:p>
          <w:p w:rsidR="00E135B1" w:rsidRPr="00AF6BC3" w:rsidRDefault="00E135B1" w:rsidP="00E135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умение определить оптимальный путь решения проблемы;</w:t>
            </w:r>
          </w:p>
          <w:p w:rsidR="00E135B1" w:rsidRPr="00AF6BC3" w:rsidRDefault="00E135B1" w:rsidP="00E135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 работать по плану;</w:t>
            </w:r>
          </w:p>
          <w:p w:rsidR="00E135B1" w:rsidRPr="00AF6BC3" w:rsidRDefault="00E135B1" w:rsidP="00E135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умение реализовать проектный замысел и оформить его в виде реального «продукта»;</w:t>
            </w:r>
          </w:p>
          <w:p w:rsidR="00E135B1" w:rsidRPr="00AF6BC3" w:rsidRDefault="00E135B1" w:rsidP="00E135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самооценку деятельности и результата, </w:t>
            </w:r>
            <w:proofErr w:type="spellStart"/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группе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исследовательская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5B1" w:rsidRPr="00FD1CB8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критерии оценки:</w:t>
            </w:r>
          </w:p>
          <w:p w:rsidR="00E135B1" w:rsidRPr="00AF6BC3" w:rsidRDefault="00E135B1" w:rsidP="00E135B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насколько доказательно и корректно решена поставленная проблема;</w:t>
            </w:r>
          </w:p>
          <w:p w:rsidR="00E135B1" w:rsidRPr="00AF6BC3" w:rsidRDefault="00E135B1" w:rsidP="00E135B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насколько полно и последовательно достигнуты сформулированные цель, задачи, гипотеза.</w:t>
            </w:r>
          </w:p>
          <w:p w:rsidR="00E135B1" w:rsidRPr="00FD1CB8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Оцените, насколько ученик продемонстрировал базовые исследовательские действия: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использовал вопросы как исследовательский инструмент познания;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формулировал вопросы, фиксирующие разрыв между реальным и желательным состоянием ситуации, объекта, самостоятельно устанавливал искомое и данное;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формировал гипотезу об истинности собственных суждений и суждений других, аргументировал свою позицию, мнение;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проводил по самостоятельно составленному плану опыт, несложный эксперимент, небольшое исследование;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оценивал на применимость и достоверность информацию, полученную в ходе исследования (эксперимента);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формулировал обобщения и выводы по результатам проведенного наблюдения, опыта, исследования, владел инструментами оценки достоверности полученных выводов и обобщений;</w:t>
            </w:r>
          </w:p>
          <w:p w:rsidR="00E135B1" w:rsidRPr="00AF6BC3" w:rsidRDefault="00E135B1" w:rsidP="00E135B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прогнозировал возможное дальнейшее развитие процессов, событий и их последствия в аналогичных или сходных ситуациях, выдвигал предположения об их развитии в новых условиях и контекстах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Публичная презентация результатов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защиты проекта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 – четкость и ясность изложения задачи, убедительность рассуждений, последовательность в аргументации, логичность и оригинальность.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наглядного представления проекта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 – использование рисунков, схем, графиков, моделей и других средств.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письменного текста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 – соответствие плану, оформление работы, грамотность изложения.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1C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коммуникативных умений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 – отвечать на поставленные вопросы, аргументировать и отстаивать собственную точку зрения, участвовать в дискуссии</w:t>
            </w:r>
          </w:p>
        </w:tc>
      </w:tr>
    </w:tbl>
    <w:p w:rsidR="00AF6BC3" w:rsidRPr="00AF6BC3" w:rsidRDefault="00AF6BC3" w:rsidP="00E135B1">
      <w:pPr>
        <w:rPr>
          <w:rFonts w:ascii="Times New Roman" w:hAnsi="Times New Roman" w:cs="Times New Roman"/>
          <w:b/>
          <w:sz w:val="24"/>
          <w:szCs w:val="24"/>
        </w:rPr>
      </w:pPr>
    </w:p>
    <w:p w:rsidR="00E135B1" w:rsidRPr="00FD1CB8" w:rsidRDefault="00E135B1" w:rsidP="00E135B1">
      <w:pPr>
        <w:rPr>
          <w:rFonts w:ascii="Times New Roman" w:hAnsi="Times New Roman" w:cs="Times New Roman"/>
          <w:b/>
          <w:sz w:val="28"/>
          <w:szCs w:val="28"/>
        </w:rPr>
      </w:pPr>
      <w:r w:rsidRPr="00FD1CB8">
        <w:rPr>
          <w:rFonts w:ascii="Times New Roman" w:hAnsi="Times New Roman" w:cs="Times New Roman"/>
          <w:b/>
          <w:sz w:val="28"/>
          <w:szCs w:val="28"/>
        </w:rPr>
        <w:t xml:space="preserve">Оценивайте проект по критериям </w:t>
      </w:r>
      <w:proofErr w:type="spellStart"/>
      <w:r w:rsidRPr="00FD1CB8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FD1CB8">
        <w:rPr>
          <w:rFonts w:ascii="Times New Roman" w:hAnsi="Times New Roman" w:cs="Times New Roman"/>
          <w:b/>
          <w:sz w:val="28"/>
          <w:szCs w:val="28"/>
        </w:rPr>
        <w:t xml:space="preserve"> УУД:</w:t>
      </w:r>
    </w:p>
    <w:p w:rsidR="00E135B1" w:rsidRPr="00AF6BC3" w:rsidRDefault="00E135B1" w:rsidP="00E135B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b/>
          <w:sz w:val="24"/>
          <w:szCs w:val="24"/>
        </w:rPr>
        <w:t>познавательных – способности</w:t>
      </w:r>
      <w:r w:rsidRPr="00AF6BC3">
        <w:rPr>
          <w:rFonts w:ascii="Times New Roman" w:hAnsi="Times New Roman" w:cs="Times New Roman"/>
          <w:sz w:val="24"/>
          <w:szCs w:val="24"/>
        </w:rPr>
        <w:t xml:space="preserve"> к самостоятельному приобретению знаний и решению проблем, умению </w:t>
      </w:r>
      <w:proofErr w:type="gramStart"/>
      <w:r w:rsidRPr="00AF6BC3">
        <w:rPr>
          <w:rFonts w:ascii="Times New Roman" w:hAnsi="Times New Roman" w:cs="Times New Roman"/>
          <w:sz w:val="24"/>
          <w:szCs w:val="24"/>
        </w:rPr>
        <w:t>поставить проблему</w:t>
      </w:r>
      <w:proofErr w:type="gramEnd"/>
      <w:r w:rsidRPr="00AF6BC3">
        <w:rPr>
          <w:rFonts w:ascii="Times New Roman" w:hAnsi="Times New Roman" w:cs="Times New Roman"/>
          <w:sz w:val="24"/>
          <w:szCs w:val="24"/>
        </w:rPr>
        <w:t xml:space="preserve"> и выбрать способы ее решения, в том числе провести поиск и обработку информации, формулировку выводов, </w:t>
      </w:r>
      <w:r w:rsidRPr="00AF6BC3">
        <w:rPr>
          <w:rFonts w:ascii="Times New Roman" w:hAnsi="Times New Roman" w:cs="Times New Roman"/>
          <w:sz w:val="24"/>
          <w:szCs w:val="24"/>
        </w:rPr>
        <w:lastRenderedPageBreak/>
        <w:t>обоснование и реализацию принятого решения, обоснование и создание модели, прогноза, макета, объекта, творческого решения и др.;</w:t>
      </w:r>
    </w:p>
    <w:p w:rsidR="00E135B1" w:rsidRPr="00AF6BC3" w:rsidRDefault="00E135B1" w:rsidP="00E135B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b/>
          <w:sz w:val="24"/>
          <w:szCs w:val="24"/>
        </w:rPr>
        <w:t>регулятивных – умению самостоятельно</w:t>
      </w:r>
      <w:r w:rsidRPr="00AF6BC3">
        <w:rPr>
          <w:rFonts w:ascii="Times New Roman" w:hAnsi="Times New Roman" w:cs="Times New Roman"/>
          <w:sz w:val="24"/>
          <w:szCs w:val="24"/>
        </w:rPr>
        <w:t xml:space="preserve">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E135B1" w:rsidRPr="00AF6BC3" w:rsidRDefault="00E135B1" w:rsidP="00E135B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6BC3"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proofErr w:type="gramEnd"/>
      <w:r w:rsidRPr="00AF6BC3">
        <w:rPr>
          <w:rFonts w:ascii="Times New Roman" w:hAnsi="Times New Roman" w:cs="Times New Roman"/>
          <w:b/>
          <w:sz w:val="24"/>
          <w:szCs w:val="24"/>
        </w:rPr>
        <w:t xml:space="preserve"> – умению ясно</w:t>
      </w:r>
      <w:r w:rsidRPr="00AF6BC3">
        <w:rPr>
          <w:rFonts w:ascii="Times New Roman" w:hAnsi="Times New Roman" w:cs="Times New Roman"/>
          <w:sz w:val="24"/>
          <w:szCs w:val="24"/>
        </w:rPr>
        <w:t xml:space="preserve"> изложить и оформить выполненную работу, представить ее результаты, аргументированно ответить на вопросы;</w:t>
      </w:r>
    </w:p>
    <w:p w:rsidR="00E135B1" w:rsidRPr="00AF6BC3" w:rsidRDefault="00E135B1" w:rsidP="00E135B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b/>
          <w:sz w:val="24"/>
          <w:szCs w:val="24"/>
        </w:rPr>
        <w:t>предметных знаний и способов действий</w:t>
      </w:r>
      <w:r w:rsidRPr="00AF6BC3">
        <w:rPr>
          <w:rFonts w:ascii="Times New Roman" w:hAnsi="Times New Roman" w:cs="Times New Roman"/>
          <w:sz w:val="24"/>
          <w:szCs w:val="24"/>
        </w:rPr>
        <w:t xml:space="preserve"> – умению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действий.</w:t>
      </w:r>
    </w:p>
    <w:p w:rsidR="00E135B1" w:rsidRPr="00AF6BC3" w:rsidRDefault="00E135B1" w:rsidP="00E135B1">
      <w:pPr>
        <w:rPr>
          <w:rFonts w:ascii="Times New Roman" w:hAnsi="Times New Roman" w:cs="Times New Roman"/>
          <w:b/>
          <w:sz w:val="24"/>
          <w:szCs w:val="24"/>
        </w:rPr>
      </w:pPr>
      <w:r w:rsidRPr="00AF6BC3">
        <w:rPr>
          <w:rFonts w:ascii="Times New Roman" w:hAnsi="Times New Roman" w:cs="Times New Roman"/>
          <w:b/>
          <w:sz w:val="24"/>
          <w:szCs w:val="24"/>
        </w:rPr>
        <w:t xml:space="preserve">Такие критерии приведены в </w:t>
      </w:r>
      <w:hyperlink r:id="rId7" w:history="1">
        <w:r w:rsidRPr="00AF6BC3">
          <w:rPr>
            <w:rStyle w:val="a3"/>
            <w:rFonts w:ascii="Times New Roman" w:hAnsi="Times New Roman" w:cs="Times New Roman"/>
            <w:b/>
            <w:sz w:val="24"/>
            <w:szCs w:val="24"/>
          </w:rPr>
          <w:t>пункте 18.20.4</w:t>
        </w:r>
      </w:hyperlink>
      <w:r w:rsidRPr="00AF6BC3">
        <w:rPr>
          <w:rFonts w:ascii="Times New Roman" w:hAnsi="Times New Roman" w:cs="Times New Roman"/>
          <w:b/>
          <w:sz w:val="24"/>
          <w:szCs w:val="24"/>
        </w:rPr>
        <w:t xml:space="preserve"> ФОП ООО.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Для удобства можете оценивать разные этапы объемной работы. Подробнее – в таблице.</w:t>
      </w:r>
    </w:p>
    <w:p w:rsidR="00E135B1" w:rsidRPr="00FD1CB8" w:rsidRDefault="00E135B1" w:rsidP="00E135B1">
      <w:pPr>
        <w:rPr>
          <w:rFonts w:ascii="Times New Roman" w:hAnsi="Times New Roman" w:cs="Times New Roman"/>
          <w:sz w:val="28"/>
          <w:szCs w:val="28"/>
        </w:rPr>
      </w:pPr>
      <w:r w:rsidRPr="00FD1CB8">
        <w:rPr>
          <w:rFonts w:ascii="Times New Roman" w:hAnsi="Times New Roman" w:cs="Times New Roman"/>
          <w:b/>
          <w:bCs/>
          <w:sz w:val="28"/>
          <w:szCs w:val="28"/>
        </w:rPr>
        <w:t>Оценка этапов выполнения проекта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5151"/>
        <w:gridCol w:w="1633"/>
      </w:tblGrid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оценивать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 отметок ставить в журнал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5B1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Выбор темы:</w:t>
            </w:r>
          </w:p>
          <w:p w:rsidR="00E135B1" w:rsidRPr="00AF6BC3" w:rsidRDefault="00E135B1" w:rsidP="00E135B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актуальность и важность темы;</w:t>
            </w:r>
          </w:p>
          <w:p w:rsidR="00E135B1" w:rsidRPr="00AF6BC3" w:rsidRDefault="00E135B1" w:rsidP="00E135B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научно-теоретическое и практическое значение;</w:t>
            </w:r>
          </w:p>
          <w:p w:rsidR="00E135B1" w:rsidRPr="00AF6BC3" w:rsidRDefault="00E135B1" w:rsidP="00E135B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степень освещенности данного вопроса в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Одна отметка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5B1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индивидуального плана реализации проекта:</w:t>
            </w:r>
          </w:p>
          <w:p w:rsidR="00E135B1" w:rsidRPr="00AF6BC3" w:rsidRDefault="00E135B1" w:rsidP="00E135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целеполагание;</w:t>
            </w:r>
          </w:p>
          <w:p w:rsidR="00E135B1" w:rsidRPr="00AF6BC3" w:rsidRDefault="00E135B1" w:rsidP="00E135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формулировка задач, которые следует решить, – должны быть ясными, четко сформулированными и реальными, то есть достижимыми;</w:t>
            </w:r>
          </w:p>
          <w:p w:rsidR="00E135B1" w:rsidRPr="00AF6BC3" w:rsidRDefault="00E135B1" w:rsidP="00E135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выбор средств и методов, адекватных поставленным целям;</w:t>
            </w:r>
          </w:p>
          <w:p w:rsidR="00E135B1" w:rsidRPr="00AF6BC3" w:rsidRDefault="00E135B1" w:rsidP="00E135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определение 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 и сроков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1–2 отметки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проекта к публичной защите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для защиты, в том числе подготовка мультимедийной презентации.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предварительной защиты – оценивает руководитель проекта или приглашенная комиссия, эксперты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Две отметки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Выбранный формат выступления с учетом цели презентации и особенностей аудитории.</w:t>
            </w:r>
            <w:r w:rsidRPr="00AF6BC3">
              <w:rPr>
                <w:rFonts w:ascii="Times New Roman" w:hAnsi="Times New Roman" w:cs="Times New Roman"/>
                <w:sz w:val="24"/>
                <w:szCs w:val="24"/>
              </w:rPr>
              <w:br/>
              <w:t>Критерии из пункта 165.2.4.38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sz w:val="24"/>
                <w:szCs w:val="24"/>
              </w:rPr>
              <w:t>Одна отметка</w:t>
            </w:r>
          </w:p>
        </w:tc>
      </w:tr>
    </w:tbl>
    <w:p w:rsidR="0067637F" w:rsidRPr="00AF6BC3" w:rsidRDefault="0067637F" w:rsidP="00E135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35B1" w:rsidRPr="00FD1CB8" w:rsidRDefault="00E135B1" w:rsidP="00E135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1CB8">
        <w:rPr>
          <w:rFonts w:ascii="Times New Roman" w:hAnsi="Times New Roman" w:cs="Times New Roman"/>
          <w:b/>
          <w:bCs/>
          <w:sz w:val="28"/>
          <w:szCs w:val="28"/>
        </w:rPr>
        <w:t>Используйте результаты проектной деятельности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Установите самостоятельно, как будете фиксировать оценки за проектные работы – в рамках текущего контроля успеваемости или как форму промежуточной аттестации. Закрепите решение в локальных актах – например, положении о текущем контроле и промежуточной аттестации, о ведении электронного журнала и др.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Проверьте, чтобы ООП не противоречила локальным актам. Например, укажите в приложении к ООП ООО требования к выставлению отметок за проект, если он стал формой промежуточной аттестации, и добавьте проект в перечень форм промежуточной аттестации в учебном плане (</w:t>
      </w:r>
      <w:hyperlink r:id="rId8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18.25 ФОП ООО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22 ст. 2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ч. 1 ст. 58 Федерального закона от 29.12.2012 № 273-ФЗ</w:t>
        </w:r>
      </w:hyperlink>
      <w:r w:rsidRPr="00AF6BC3">
        <w:rPr>
          <w:rFonts w:ascii="Times New Roman" w:hAnsi="Times New Roman" w:cs="Times New Roman"/>
          <w:sz w:val="24"/>
          <w:szCs w:val="24"/>
        </w:rPr>
        <w:t>).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 xml:space="preserve">Выставляйте отметку за проект в аттестат, только если решили оформить его как самостоятельный учебный предмет или курс (п. </w:t>
      </w:r>
      <w:hyperlink r:id="rId11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5.2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5.3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 Порядка, утв. </w:t>
      </w:r>
      <w:hyperlink r:id="rId13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05.10.2020 № 546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). Тогда придется вписать его в аттестат и выставить по нему отметку, если отвели на изучение предмета 64 часа и более за два учебных года. Если предмет или курс длился меньше 64 часов, внесите </w:t>
      </w:r>
      <w:proofErr w:type="gramStart"/>
      <w:r w:rsidRPr="00AF6BC3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AF6BC3">
        <w:rPr>
          <w:rFonts w:ascii="Times New Roman" w:hAnsi="Times New Roman" w:cs="Times New Roman"/>
          <w:sz w:val="24"/>
          <w:szCs w:val="24"/>
        </w:rPr>
        <w:t xml:space="preserve"> в раздел аттестата «Дополнительные сведения». Оценку выставлять не надо. </w:t>
      </w:r>
    </w:p>
    <w:p w:rsidR="00E135B1" w:rsidRPr="00FD1CB8" w:rsidRDefault="00E135B1" w:rsidP="00E135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1CB8">
        <w:rPr>
          <w:rFonts w:ascii="Times New Roman" w:hAnsi="Times New Roman" w:cs="Times New Roman"/>
          <w:b/>
          <w:bCs/>
          <w:sz w:val="28"/>
          <w:szCs w:val="28"/>
        </w:rPr>
        <w:t>Как организовать проектную работу на уровне СОО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 xml:space="preserve">Закрепите особенности проектной деятельности в ООП СОО. Установите, как педагоги должны </w:t>
      </w:r>
      <w:hyperlink r:id="rId14" w:anchor="/document/16/68861/dfas9zqwnz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оценивать проекты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anchor="/document/16/68861/dfas9r5cqp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учитывать итоги в работе</w:t>
        </w:r>
      </w:hyperlink>
      <w:r w:rsidRPr="00AF6BC3">
        <w:rPr>
          <w:rFonts w:ascii="Times New Roman" w:hAnsi="Times New Roman" w:cs="Times New Roman"/>
          <w:sz w:val="24"/>
          <w:szCs w:val="24"/>
        </w:rPr>
        <w:t>.</w:t>
      </w:r>
    </w:p>
    <w:p w:rsidR="00E135B1" w:rsidRPr="00AF6BC3" w:rsidRDefault="00E135B1" w:rsidP="00E135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C3">
        <w:rPr>
          <w:rFonts w:ascii="Times New Roman" w:hAnsi="Times New Roman" w:cs="Times New Roman"/>
          <w:b/>
          <w:bCs/>
          <w:sz w:val="24"/>
          <w:szCs w:val="24"/>
        </w:rPr>
        <w:t>Внесите проекты в ООП СОО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При указании проектно-исследовательской деятельности школьников в ООП СОО ориентируйтесь на формулировки ФОП СОО. Скопируйте пояснительную записку, планируемые результаты освоения ООП и систему оценки достижения планируемых результатов.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 xml:space="preserve">Подробнее опишите проектно-исследовательскую деятельность в программе формирования УУД. </w:t>
      </w:r>
      <w:r w:rsidRPr="00AF6BC3">
        <w:rPr>
          <w:rFonts w:ascii="Times New Roman" w:hAnsi="Times New Roman" w:cs="Times New Roman"/>
          <w:b/>
          <w:sz w:val="24"/>
          <w:szCs w:val="24"/>
        </w:rPr>
        <w:t>В федеральной программе разработчики разделили учебно-</w:t>
      </w:r>
      <w:r w:rsidRPr="00AF6BC3">
        <w:rPr>
          <w:rFonts w:ascii="Times New Roman" w:hAnsi="Times New Roman" w:cs="Times New Roman"/>
          <w:b/>
          <w:sz w:val="24"/>
          <w:szCs w:val="24"/>
        </w:rPr>
        <w:lastRenderedPageBreak/>
        <w:t>исследовательскую и проектную деятельность</w:t>
      </w:r>
      <w:r w:rsidRPr="00AF6BC3">
        <w:rPr>
          <w:rFonts w:ascii="Times New Roman" w:hAnsi="Times New Roman" w:cs="Times New Roman"/>
          <w:sz w:val="24"/>
          <w:szCs w:val="24"/>
        </w:rPr>
        <w:t xml:space="preserve">. Указали, для </w:t>
      </w:r>
      <w:proofErr w:type="gramStart"/>
      <w:r w:rsidRPr="00AF6BC3">
        <w:rPr>
          <w:rFonts w:ascii="Times New Roman" w:hAnsi="Times New Roman" w:cs="Times New Roman"/>
          <w:sz w:val="24"/>
          <w:szCs w:val="24"/>
        </w:rPr>
        <w:t>формирования</w:t>
      </w:r>
      <w:proofErr w:type="gramEnd"/>
      <w:r w:rsidRPr="00AF6BC3">
        <w:rPr>
          <w:rFonts w:ascii="Times New Roman" w:hAnsi="Times New Roman" w:cs="Times New Roman"/>
          <w:sz w:val="24"/>
          <w:szCs w:val="24"/>
        </w:rPr>
        <w:t xml:space="preserve"> каких УУД понадобится проект. Отдельно выделили особенности реализации основных направлений и форм учебно-исследовательской и проектной деятельности в рамках урочной и внеурочной работы – </w:t>
      </w:r>
      <w:hyperlink r:id="rId16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пункт 129.2.4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 ФОП СОО.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В средней школе ученики</w:t>
      </w:r>
      <w:r w:rsidRPr="00AF6BC3">
        <w:rPr>
          <w:rFonts w:ascii="Times New Roman" w:hAnsi="Times New Roman" w:cs="Times New Roman"/>
          <w:b/>
          <w:sz w:val="24"/>
          <w:szCs w:val="24"/>
        </w:rPr>
        <w:t xml:space="preserve"> должны обязательно выполнить </w:t>
      </w:r>
      <w:proofErr w:type="gramStart"/>
      <w:r w:rsidRPr="00AF6BC3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AF6BC3">
        <w:rPr>
          <w:rFonts w:ascii="Times New Roman" w:hAnsi="Times New Roman" w:cs="Times New Roman"/>
          <w:b/>
          <w:sz w:val="24"/>
          <w:szCs w:val="24"/>
        </w:rPr>
        <w:t>. Для этого его даже отдельно указывают в учебном плане (</w:t>
      </w:r>
      <w:hyperlink r:id="rId17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18.3.1 ФГОС СОО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). Изложите основную методическую и методологическую основу выполнения проекта в программе формирования УУД. Учителя могут дополнить рабочие программы деталями, которые касаются их предмета. Процедурные детали закрепите в локальном акте – </w:t>
      </w:r>
      <w:hyperlink r:id="rId18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положении о проектной деятельности</w:t>
        </w:r>
      </w:hyperlink>
      <w:r w:rsidRPr="00AF6BC3">
        <w:rPr>
          <w:rFonts w:ascii="Times New Roman" w:hAnsi="Times New Roman" w:cs="Times New Roman"/>
          <w:sz w:val="24"/>
          <w:szCs w:val="24"/>
        </w:rPr>
        <w:t>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F6BC3">
        <w:rPr>
          <w:rFonts w:ascii="Times New Roman" w:hAnsi="Times New Roman" w:cs="Times New Roman"/>
          <w:sz w:val="24"/>
          <w:szCs w:val="24"/>
        </w:rPr>
        <w:t xml:space="preserve">Разработчики </w:t>
      </w:r>
      <w:r w:rsidRPr="00AF6BC3">
        <w:rPr>
          <w:rFonts w:ascii="Times New Roman" w:hAnsi="Times New Roman" w:cs="Times New Roman"/>
          <w:b/>
          <w:sz w:val="24"/>
          <w:szCs w:val="24"/>
        </w:rPr>
        <w:t>ФОП СОО указали</w:t>
      </w:r>
      <w:r w:rsidRPr="00AF6BC3">
        <w:rPr>
          <w:rFonts w:ascii="Times New Roman" w:hAnsi="Times New Roman" w:cs="Times New Roman"/>
          <w:sz w:val="24"/>
          <w:szCs w:val="24"/>
        </w:rPr>
        <w:t xml:space="preserve">, что ученик выполняет индивидуальный проект </w:t>
      </w:r>
      <w:r w:rsidRPr="00AF6BC3">
        <w:rPr>
          <w:rFonts w:ascii="Times New Roman" w:hAnsi="Times New Roman" w:cs="Times New Roman"/>
          <w:b/>
          <w:sz w:val="24"/>
          <w:szCs w:val="24"/>
        </w:rPr>
        <w:t>самостоятельно под руководством учителя (</w:t>
      </w:r>
      <w:proofErr w:type="spellStart"/>
      <w:r w:rsidRPr="00AF6BC3"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 w:rsidRPr="00AF6BC3">
        <w:rPr>
          <w:rFonts w:ascii="Times New Roman" w:hAnsi="Times New Roman" w:cs="Times New Roman"/>
          <w:b/>
          <w:sz w:val="24"/>
          <w:szCs w:val="24"/>
        </w:rPr>
        <w:t>)</w:t>
      </w:r>
      <w:r w:rsidRPr="00AF6BC3">
        <w:rPr>
          <w:rFonts w:ascii="Times New Roman" w:hAnsi="Times New Roman" w:cs="Times New Roman"/>
          <w:sz w:val="24"/>
          <w:szCs w:val="24"/>
        </w:rPr>
        <w:t xml:space="preserve"> по выбранной теме в рамках одного или нескольких изучаемых предметов, курсов в любой области деятельности – познавательной, практической, учебно-исследовательской, социальной, художественно-творческой и т. д. Приоритетные направления: социальное, бизнес-проектирование, исследовательское, инженерное, информационное.</w:t>
      </w:r>
      <w:proofErr w:type="gramEnd"/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Результатами могут быть научный доклад, реферат, макет, опытный образец, разработка, информационный продукт, а также образовательное событие, социальное мероприятие (</w:t>
      </w:r>
      <w:hyperlink r:id="rId19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129.2.4.8 ФОП СОО</w:t>
        </w:r>
      </w:hyperlink>
      <w:r w:rsidRPr="00AF6BC3">
        <w:rPr>
          <w:rFonts w:ascii="Times New Roman" w:hAnsi="Times New Roman" w:cs="Times New Roman"/>
          <w:sz w:val="24"/>
          <w:szCs w:val="24"/>
        </w:rPr>
        <w:t>).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b/>
          <w:sz w:val="24"/>
          <w:szCs w:val="24"/>
        </w:rPr>
        <w:t>Отразите проектную деятельность в рабочей программе воспитания – </w:t>
      </w:r>
      <w:r w:rsidRPr="00AF6BC3">
        <w:rPr>
          <w:rFonts w:ascii="Times New Roman" w:hAnsi="Times New Roman" w:cs="Times New Roman"/>
          <w:sz w:val="24"/>
          <w:szCs w:val="24"/>
        </w:rPr>
        <w:t xml:space="preserve">модуле «Урочная деятельность» или отдельном школьном модуле. </w:t>
      </w:r>
      <w:r w:rsidRPr="00AF6BC3">
        <w:rPr>
          <w:rFonts w:ascii="Times New Roman" w:hAnsi="Times New Roman" w:cs="Times New Roman"/>
          <w:b/>
          <w:sz w:val="24"/>
          <w:szCs w:val="24"/>
        </w:rPr>
        <w:t>Разработчики ФОП СОО привели пример</w:t>
      </w:r>
      <w:r w:rsidRPr="00AF6BC3">
        <w:rPr>
          <w:rFonts w:ascii="Times New Roman" w:hAnsi="Times New Roman" w:cs="Times New Roman"/>
          <w:sz w:val="24"/>
          <w:szCs w:val="24"/>
        </w:rPr>
        <w:t>, что воспитательный потенциал уроков может реализовываться через инициирование и поддержку исследовательской деятельности учащихся, планирование и выполнение индивидуальных и групповых проектов воспитательной направленности (</w:t>
      </w:r>
      <w:hyperlink r:id="rId20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130.3.2.4 ФОП СОО</w:t>
        </w:r>
      </w:hyperlink>
      <w:r w:rsidRPr="00AF6BC3">
        <w:rPr>
          <w:rFonts w:ascii="Times New Roman" w:hAnsi="Times New Roman" w:cs="Times New Roman"/>
          <w:sz w:val="24"/>
          <w:szCs w:val="24"/>
        </w:rPr>
        <w:t>).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 xml:space="preserve">Включите в учебный план часы на выполнение </w:t>
      </w:r>
      <w:proofErr w:type="gramStart"/>
      <w:r w:rsidRPr="00AF6BC3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AF6BC3">
        <w:rPr>
          <w:rFonts w:ascii="Times New Roman" w:hAnsi="Times New Roman" w:cs="Times New Roman"/>
          <w:sz w:val="24"/>
          <w:szCs w:val="24"/>
        </w:rPr>
        <w:t xml:space="preserve"> – один или два года (</w:t>
      </w:r>
      <w:hyperlink r:id="rId21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18.3.1 ФГОС СОО</w:t>
        </w:r>
      </w:hyperlink>
      <w:r w:rsidRPr="00AF6BC3">
        <w:rPr>
          <w:rFonts w:ascii="Times New Roman" w:hAnsi="Times New Roman" w:cs="Times New Roman"/>
          <w:sz w:val="24"/>
          <w:szCs w:val="24"/>
        </w:rPr>
        <w:t xml:space="preserve">). Есть две точки зрения на то, в какую часть учебного плана отнести </w:t>
      </w:r>
      <w:proofErr w:type="gramStart"/>
      <w:r w:rsidRPr="00AF6BC3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AF6BC3">
        <w:rPr>
          <w:rFonts w:ascii="Times New Roman" w:hAnsi="Times New Roman" w:cs="Times New Roman"/>
          <w:sz w:val="24"/>
          <w:szCs w:val="24"/>
        </w:rPr>
        <w:t>. Первая – включить в обязательную часть, поскольку об обязательности говорит пункт 18.3.1 ФГОС СОО. Такой позиции придерживаются и разработчики ФОП СОО при составлении примеров учебных планов разных профилей.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 xml:space="preserve">Вторая точка зрения заключается в том, что проект невозможно отнести к обязательной части или части, формируемой участниками образовательных отношений. Объясняется это тем, что проектная деятельность обязательно должна присутствовать в процессе обучения школьников, но ее направление и связь с предметами школьники выбирают сами. Поэтому </w:t>
      </w:r>
      <w:proofErr w:type="gramStart"/>
      <w:r w:rsidRPr="00AF6BC3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AF6BC3">
        <w:rPr>
          <w:rFonts w:ascii="Times New Roman" w:hAnsi="Times New Roman" w:cs="Times New Roman"/>
          <w:sz w:val="24"/>
          <w:szCs w:val="24"/>
        </w:rPr>
        <w:t xml:space="preserve"> впишите отдельной строкой в учебный план, а при учете соотношения часов обязательной и формируемой части разделите часы, отведенные на индивидуальный проект, поровну между обеими частями.</w:t>
      </w:r>
    </w:p>
    <w:p w:rsidR="00E135B1" w:rsidRPr="00AF6BC3" w:rsidRDefault="00E135B1" w:rsidP="00E135B1">
      <w:pPr>
        <w:rPr>
          <w:rFonts w:ascii="Times New Roman" w:hAnsi="Times New Roman" w:cs="Times New Roman"/>
          <w:sz w:val="24"/>
          <w:szCs w:val="24"/>
        </w:rPr>
      </w:pPr>
      <w:r w:rsidRPr="00AF6BC3">
        <w:rPr>
          <w:rFonts w:ascii="Times New Roman" w:hAnsi="Times New Roman" w:cs="Times New Roman"/>
          <w:sz w:val="24"/>
          <w:szCs w:val="24"/>
        </w:rPr>
        <w:t>Добавьте проекты в план внеурочной деятельности в виде курсов, которые направлены на реализацию проектной и исследовательской деятельности. Разработчики ФОП СОО подобрали примеры проектов, которые школьники могут выполнить, в зависимости от выбранного профиля обучения (</w:t>
      </w:r>
      <w:hyperlink r:id="rId22" w:history="1">
        <w:r w:rsidRPr="00AF6BC3">
          <w:rPr>
            <w:rStyle w:val="a3"/>
            <w:rFonts w:ascii="Times New Roman" w:hAnsi="Times New Roman" w:cs="Times New Roman"/>
            <w:sz w:val="24"/>
            <w:szCs w:val="24"/>
          </w:rPr>
          <w:t>п. 133.14 ФОП СОО</w:t>
        </w:r>
      </w:hyperlink>
      <w:r w:rsidRPr="00AF6BC3">
        <w:rPr>
          <w:rFonts w:ascii="Times New Roman" w:hAnsi="Times New Roman" w:cs="Times New Roman"/>
          <w:sz w:val="24"/>
          <w:szCs w:val="24"/>
        </w:rPr>
        <w:t>). Подробнее – в таблице</w:t>
      </w:r>
    </w:p>
    <w:p w:rsidR="00E135B1" w:rsidRPr="00FD1CB8" w:rsidRDefault="00E135B1" w:rsidP="00E135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1C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Проектная работа в рамках вариативного компонента внеурочной деятельности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3819"/>
        <w:gridCol w:w="3510"/>
      </w:tblGrid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Тематика работы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Индивидуальные, групповые и коллективные учебно-исследовательские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поездки и экскурсии в </w:t>
            </w:r>
            <w:proofErr w:type="gram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музеи, зоопарки, </w:t>
            </w:r>
            <w:proofErr w:type="spell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биопарки</w:t>
            </w:r>
            <w:proofErr w:type="spell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, аквариумы, заповедники, национальные парки и др.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итогам подготовки к профессиональным пробам на производстве и участия в исследовательских экспедициях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Индивидуальные, групповые и коллективные учебно-исследовательские проекты.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 профессиональных проб, проект участия в исследовательской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После поездки и экскурсии в литературные, исторические музеи, усадьбы известных деятелей культуры, проведения «зрительских марафонов».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итогам подготовки к профессиональным пробам на производстве и участия в исследовательских экспедициях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Индивидуальные, групповые и коллективные учебно-исследовательские проекты, в том числе групповые социальные и экономические проекты.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 профессиональных проб.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Предпринимательский проект.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Социальный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После экскурсий на производства, в банки, экономические отделы государственных и негосударственных организаций.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итогам подготовки к профессиональным пробам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Индивидуальные, групповые и коллективные учебно-исследовательские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поездки и экскурсии на промышленные предприятия, в научно-исследовательские организации, в технические музеи, технопарки.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итогам подготовки к профессиональным пробам на производстве</w:t>
            </w:r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Индивидуальные, групповые и коллективные учебно-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исследовательские проекты.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 профессиональных проб.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 участия в исследовательской экспедиции.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 социальной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рамках поездки и экскурсии, которую организуют по 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творческим группам в соответствии с общими элементами </w:t>
            </w:r>
            <w:proofErr w:type="gram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индивидуальных проектов</w:t>
            </w:r>
            <w:proofErr w:type="gram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итогам подготовки к профессиональным пробам, социальным практикам</w:t>
            </w:r>
          </w:p>
        </w:tc>
      </w:tr>
    </w:tbl>
    <w:p w:rsidR="00E135B1" w:rsidRPr="00AF6BC3" w:rsidRDefault="00AF6BC3" w:rsidP="00E135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C3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E135B1" w:rsidRPr="00AF6BC3">
        <w:rPr>
          <w:rFonts w:ascii="Times New Roman" w:hAnsi="Times New Roman" w:cs="Times New Roman"/>
          <w:b/>
          <w:bCs/>
          <w:sz w:val="24"/>
          <w:szCs w:val="24"/>
        </w:rPr>
        <w:t>В таблице – критерии оценки проекта из разных частей ФОП СОО.</w:t>
      </w:r>
      <w:r w:rsidRPr="00AF6BC3">
        <w:rPr>
          <w:rFonts w:ascii="Times New Roman" w:hAnsi="Times New Roman" w:cs="Times New Roman"/>
          <w:b/>
          <w:bCs/>
          <w:sz w:val="24"/>
          <w:szCs w:val="24"/>
        </w:rPr>
        <w:t xml:space="preserve"> (построены вокруг оценки </w:t>
      </w:r>
      <w:proofErr w:type="spellStart"/>
      <w:r w:rsidRPr="00AF6BC3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AF6BC3">
        <w:rPr>
          <w:rFonts w:ascii="Times New Roman" w:hAnsi="Times New Roman" w:cs="Times New Roman"/>
          <w:b/>
          <w:bCs/>
          <w:sz w:val="24"/>
          <w:szCs w:val="24"/>
        </w:rPr>
        <w:t xml:space="preserve"> УУД и визуального представления результатов работы)</w:t>
      </w:r>
    </w:p>
    <w:p w:rsidR="00E135B1" w:rsidRPr="00FD1CB8" w:rsidRDefault="00E135B1" w:rsidP="00E135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1CB8">
        <w:rPr>
          <w:rFonts w:ascii="Times New Roman" w:hAnsi="Times New Roman" w:cs="Times New Roman"/>
          <w:b/>
          <w:bCs/>
          <w:sz w:val="28"/>
          <w:szCs w:val="28"/>
        </w:rPr>
        <w:t>Как о</w:t>
      </w:r>
      <w:r w:rsidR="00AF6BC3" w:rsidRPr="00FD1CB8">
        <w:rPr>
          <w:rFonts w:ascii="Times New Roman" w:hAnsi="Times New Roman" w:cs="Times New Roman"/>
          <w:b/>
          <w:bCs/>
          <w:sz w:val="28"/>
          <w:szCs w:val="28"/>
        </w:rPr>
        <w:t>ценивать проекты на уровне СОО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3283"/>
        <w:gridCol w:w="2527"/>
      </w:tblGrid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Публичная защита </w:t>
            </w:r>
            <w:proofErr w:type="gramStart"/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индивидуального проекта</w:t>
            </w:r>
            <w:proofErr w:type="gramEnd"/>
          </w:p>
        </w:tc>
      </w:tr>
      <w:tr w:rsidR="00E135B1" w:rsidRPr="00AF6BC3" w:rsidTr="00E13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Оцените по критериям </w:t>
            </w:r>
            <w:proofErr w:type="spell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сформированности</w:t>
            </w:r>
            <w:proofErr w:type="spell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 </w:t>
            </w: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познавательных УУД – способности к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самостоятельному приобретению знаний и решению проблем, умению </w:t>
            </w:r>
            <w:proofErr w:type="gram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поставить проблему</w:t>
            </w:r>
            <w:proofErr w:type="gram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выбрать способы ее решения, в том числе поиск и обработку информации, формулировку выводов, обоснование и реализацию принятого решения, создание модели, прогноза, макета, объекта, творческого решения и других;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 </w:t>
            </w:r>
            <w:proofErr w:type="gram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предметных знаний и способов действий – умению раскрыть содержание работы, грамотно и обоснованно использовать имеющиеся знания и способы действий;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 </w:t>
            </w: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регулятивных УУД – умению самостоятельно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планировать и управлять своей познавательной деятельностью во времени; использовать ресурсные 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возможности для достижения целей; осуществлять выбор конструктивных стратегий в трудных ситуациях;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F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 коммуникативных УУД – умению ясно изложить и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оформить выполненную работу, представить ее результаты, аргументированно ответить на вопросы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5B1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Оцените:</w:t>
            </w:r>
          </w:p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 коммуникативной, учебно-исследовательской деятельности, критического мышления;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способность к инновационной, аналитической, творческой, интеллектуальной деятельности;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– </w:t>
            </w:r>
            <w:proofErr w:type="spellStart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 проектной деятельности,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– способность постановки цели и формулирования гипотезы исследования, планирования работы, отбора и интерпретации необходимой 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информации, структурирования аргументации результатов исследования на основе собранных данных, презентации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5B1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Оцените:</w:t>
            </w:r>
          </w:p>
          <w:p w:rsidR="00572824" w:rsidRPr="00AF6BC3" w:rsidRDefault="00E135B1" w:rsidP="00E1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t>– защиту реализованного проекта;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динамику изменений, внесенных в проект от момента замысла (процедуры защиты проектной идеи) до воплощения;</w:t>
            </w:r>
            <w:r w:rsidRPr="00AF6B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целесообразность, уместность, полноту этих изменений, соотнесенных с сохранением исходного замысла проекта</w:t>
            </w:r>
          </w:p>
        </w:tc>
      </w:tr>
    </w:tbl>
    <w:p w:rsidR="00E135B1" w:rsidRPr="00AF6BC3" w:rsidRDefault="00E135B1" w:rsidP="00E135B1">
      <w:pPr>
        <w:rPr>
          <w:rFonts w:ascii="Times New Roman" w:hAnsi="Times New Roman" w:cs="Times New Roman"/>
          <w:bCs/>
          <w:sz w:val="24"/>
          <w:szCs w:val="24"/>
        </w:rPr>
      </w:pPr>
      <w:r w:rsidRPr="00AF6BC3">
        <w:rPr>
          <w:rFonts w:ascii="Times New Roman" w:hAnsi="Times New Roman" w:cs="Times New Roman"/>
          <w:bCs/>
          <w:sz w:val="24"/>
          <w:szCs w:val="24"/>
        </w:rPr>
        <w:lastRenderedPageBreak/>
        <w:t>Закрепите критерии оценки в локальном акте, например </w:t>
      </w:r>
      <w:hyperlink r:id="rId23" w:history="1">
        <w:r w:rsidRPr="00AF6BC3">
          <w:rPr>
            <w:rStyle w:val="a3"/>
            <w:rFonts w:ascii="Times New Roman" w:hAnsi="Times New Roman" w:cs="Times New Roman"/>
            <w:bCs/>
            <w:sz w:val="24"/>
            <w:szCs w:val="24"/>
          </w:rPr>
          <w:t>положении о проектной деятельности</w:t>
        </w:r>
      </w:hyperlink>
      <w:r w:rsidRPr="00AF6BC3">
        <w:rPr>
          <w:rFonts w:ascii="Times New Roman" w:hAnsi="Times New Roman" w:cs="Times New Roman"/>
          <w:bCs/>
          <w:sz w:val="24"/>
          <w:szCs w:val="24"/>
        </w:rPr>
        <w:t>, так как авторы ФОП СОО советуют разрабатывать и обсуждать параметры и критерии оценки проектной деятельности с учащимися (</w:t>
      </w:r>
      <w:hyperlink r:id="rId24" w:history="1">
        <w:r w:rsidRPr="00AF6BC3">
          <w:rPr>
            <w:rStyle w:val="a3"/>
            <w:rFonts w:ascii="Times New Roman" w:hAnsi="Times New Roman" w:cs="Times New Roman"/>
            <w:bCs/>
            <w:sz w:val="24"/>
            <w:szCs w:val="24"/>
          </w:rPr>
          <w:t>п. 129.2.4.11 ФОП СОО</w:t>
        </w:r>
      </w:hyperlink>
      <w:r w:rsidRPr="00AF6BC3">
        <w:rPr>
          <w:rFonts w:ascii="Times New Roman" w:hAnsi="Times New Roman" w:cs="Times New Roman"/>
          <w:bCs/>
          <w:sz w:val="24"/>
          <w:szCs w:val="24"/>
        </w:rPr>
        <w:t>).</w:t>
      </w:r>
    </w:p>
    <w:p w:rsidR="00E135B1" w:rsidRPr="00AF6BC3" w:rsidRDefault="00FD1CB8" w:rsidP="00E135B1">
      <w:pPr>
        <w:rPr>
          <w:rFonts w:ascii="Times New Roman" w:hAnsi="Times New Roman" w:cs="Times New Roman"/>
          <w:bCs/>
          <w:sz w:val="24"/>
          <w:szCs w:val="24"/>
        </w:rPr>
      </w:pPr>
      <w:hyperlink r:id="rId25" w:history="1">
        <w:r w:rsidR="00E135B1" w:rsidRPr="00AF6BC3">
          <w:rPr>
            <w:rStyle w:val="a3"/>
            <w:rFonts w:ascii="Times New Roman" w:hAnsi="Times New Roman" w:cs="Times New Roman"/>
            <w:bCs/>
            <w:sz w:val="24"/>
            <w:szCs w:val="24"/>
          </w:rPr>
          <w:t>Создайте экспертную комиссию</w:t>
        </w:r>
      </w:hyperlink>
      <w:r w:rsidR="00E135B1" w:rsidRPr="00AF6BC3">
        <w:rPr>
          <w:rFonts w:ascii="Times New Roman" w:hAnsi="Times New Roman" w:cs="Times New Roman"/>
          <w:bCs/>
          <w:sz w:val="24"/>
          <w:szCs w:val="24"/>
        </w:rPr>
        <w:t xml:space="preserve"> для оценки проектной работы. Включите в нее педагогов, представителей администрации школы, местного сообщества и тех сфер деятельности, в рамках которых выполняют проекты (</w:t>
      </w:r>
      <w:hyperlink r:id="rId26" w:history="1">
        <w:r w:rsidR="00E135B1" w:rsidRPr="00AF6BC3">
          <w:rPr>
            <w:rStyle w:val="a3"/>
            <w:rFonts w:ascii="Times New Roman" w:hAnsi="Times New Roman" w:cs="Times New Roman"/>
            <w:bCs/>
            <w:sz w:val="24"/>
            <w:szCs w:val="24"/>
          </w:rPr>
          <w:t>п. 129.2.4.11 ФОП СОО</w:t>
        </w:r>
      </w:hyperlink>
      <w:r w:rsidR="00E135B1" w:rsidRPr="00AF6BC3">
        <w:rPr>
          <w:rFonts w:ascii="Times New Roman" w:hAnsi="Times New Roman" w:cs="Times New Roman"/>
          <w:bCs/>
          <w:sz w:val="24"/>
          <w:szCs w:val="24"/>
        </w:rPr>
        <w:t xml:space="preserve">). Экспертная комиссия может проверять не только </w:t>
      </w:r>
      <w:proofErr w:type="gramStart"/>
      <w:r w:rsidR="00E135B1" w:rsidRPr="00AF6BC3">
        <w:rPr>
          <w:rFonts w:ascii="Times New Roman" w:hAnsi="Times New Roman" w:cs="Times New Roman"/>
          <w:bCs/>
          <w:sz w:val="24"/>
          <w:szCs w:val="24"/>
        </w:rPr>
        <w:t>индивидуальные проекты</w:t>
      </w:r>
      <w:proofErr w:type="gramEnd"/>
      <w:r w:rsidR="00E135B1" w:rsidRPr="00AF6BC3">
        <w:rPr>
          <w:rFonts w:ascii="Times New Roman" w:hAnsi="Times New Roman" w:cs="Times New Roman"/>
          <w:bCs/>
          <w:sz w:val="24"/>
          <w:szCs w:val="24"/>
        </w:rPr>
        <w:t>, но и остальные подобные работы школьников</w:t>
      </w:r>
    </w:p>
    <w:p w:rsidR="00AF6BC3" w:rsidRPr="00AF6BC3" w:rsidRDefault="00AF6BC3" w:rsidP="00AF6B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C3">
        <w:rPr>
          <w:rFonts w:ascii="Times New Roman" w:hAnsi="Times New Roman" w:cs="Times New Roman"/>
          <w:bCs/>
          <w:sz w:val="24"/>
          <w:szCs w:val="24"/>
        </w:rPr>
        <w:br/>
      </w:r>
    </w:p>
    <w:p w:rsidR="00E135B1" w:rsidRPr="00AF6BC3" w:rsidRDefault="00E135B1" w:rsidP="00AF6B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C3">
        <w:rPr>
          <w:rFonts w:ascii="Times New Roman" w:hAnsi="Times New Roman" w:cs="Times New Roman"/>
          <w:bCs/>
          <w:sz w:val="24"/>
          <w:szCs w:val="24"/>
        </w:rPr>
        <w:br/>
      </w:r>
      <w:r w:rsidRPr="00AF6BC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135B1" w:rsidRPr="00AF6BC3" w:rsidRDefault="00E135B1">
      <w:pPr>
        <w:rPr>
          <w:rFonts w:ascii="Times New Roman" w:hAnsi="Times New Roman" w:cs="Times New Roman"/>
          <w:sz w:val="24"/>
          <w:szCs w:val="24"/>
        </w:rPr>
      </w:pPr>
    </w:p>
    <w:sectPr w:rsidR="00E135B1" w:rsidRPr="00AF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983"/>
    <w:multiLevelType w:val="multilevel"/>
    <w:tmpl w:val="1B44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CA2572"/>
    <w:multiLevelType w:val="multilevel"/>
    <w:tmpl w:val="70AC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06D1A"/>
    <w:multiLevelType w:val="multilevel"/>
    <w:tmpl w:val="9F6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196F70"/>
    <w:multiLevelType w:val="multilevel"/>
    <w:tmpl w:val="E72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B63ED9"/>
    <w:multiLevelType w:val="multilevel"/>
    <w:tmpl w:val="B4EC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322DA7"/>
    <w:multiLevelType w:val="multilevel"/>
    <w:tmpl w:val="507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2502C7"/>
    <w:multiLevelType w:val="multilevel"/>
    <w:tmpl w:val="9CF2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FD6796"/>
    <w:multiLevelType w:val="multilevel"/>
    <w:tmpl w:val="5BE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EC1300"/>
    <w:multiLevelType w:val="multilevel"/>
    <w:tmpl w:val="30D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89"/>
    <w:rsid w:val="00476489"/>
    <w:rsid w:val="00572824"/>
    <w:rsid w:val="005910E0"/>
    <w:rsid w:val="0067637F"/>
    <w:rsid w:val="009C4776"/>
    <w:rsid w:val="00A87845"/>
    <w:rsid w:val="00AF6BC3"/>
    <w:rsid w:val="00DA531E"/>
    <w:rsid w:val="00E135B1"/>
    <w:rsid w:val="00F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5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63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5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6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7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0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3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8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0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4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1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11178687&amp;locale=ru&amp;date=2023-12-18&amp;isStatic=false&amp;anchor=ZAP1QMA3BO&amp;pubAlias=mcfr-edu.plus" TargetMode="External"/><Relationship Id="rId13" Type="http://schemas.openxmlformats.org/officeDocument/2006/relationships/hyperlink" Target="https://1obraz.ru/group?groupId=76539333&amp;locale=ru&amp;date=2023-12-18&amp;isStatic=false&amp;pubAlias=mcfr-edu.plus" TargetMode="External"/><Relationship Id="rId18" Type="http://schemas.openxmlformats.org/officeDocument/2006/relationships/hyperlink" Target="https://1obraz.ru/group?groupId=11455177&amp;locale=ru&amp;date=2023-12-18&amp;isStatic=false&amp;pubAlias=mcfr-edu.plus" TargetMode="External"/><Relationship Id="rId26" Type="http://schemas.openxmlformats.org/officeDocument/2006/relationships/hyperlink" Target="https://1obraz.ru/group?groupId=111178686&amp;locale=ru&amp;date=2023-12-18&amp;isStatic=false&amp;anchor=ZAP1KP439J&amp;pubAlias=mcfr-edu.pl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1obraz.ru/group?groupId=1405673&amp;locale=ru&amp;date=2023-12-18&amp;isStatic=false&amp;anchor=XA00M8E2MP&amp;pubAlias=mcfr-edu.plus" TargetMode="External"/><Relationship Id="rId7" Type="http://schemas.openxmlformats.org/officeDocument/2006/relationships/hyperlink" Target="https://1obraz.ru/group?groupId=111178687&amp;locale=ru&amp;date=2023-12-18&amp;isStatic=false&amp;anchor=ZAP1QR03BS&amp;pubAlias=mcfr-edu.plus" TargetMode="External"/><Relationship Id="rId12" Type="http://schemas.openxmlformats.org/officeDocument/2006/relationships/hyperlink" Target="https://1obraz.ru/group?groupId=76539333&amp;locale=ru&amp;date=2023-12-18&amp;isStatic=false&amp;anchor=XA00M9I2N5&amp;pubAlias=mcfr-edu.plus" TargetMode="External"/><Relationship Id="rId17" Type="http://schemas.openxmlformats.org/officeDocument/2006/relationships/hyperlink" Target="https://1obraz.ru/group?groupId=1405673&amp;locale=ru&amp;date=2023-12-18&amp;isStatic=false&amp;anchor=XA00M8E2MP&amp;pubAlias=mcfr-edu.plus" TargetMode="External"/><Relationship Id="rId25" Type="http://schemas.openxmlformats.org/officeDocument/2006/relationships/hyperlink" Target="https://1obraz.ru/group?groupId=68749164&amp;locale=ru&amp;date=2023-12-18&amp;isStatic=false&amp;pubAlias=mcfr-edu.pl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group?groupId=111178686&amp;locale=ru&amp;date=2023-12-18&amp;isStatic=false&amp;anchor=ZAP1N3G383&amp;pubAlias=mcfr-edu.plus" TargetMode="External"/><Relationship Id="rId20" Type="http://schemas.openxmlformats.org/officeDocument/2006/relationships/hyperlink" Target="https://1obraz.ru/group?groupId=111178686&amp;locale=ru&amp;date=2023-12-18&amp;isStatic=false&amp;anchor=ZAP1BKS365&amp;pubAlias=mcfr-edu.pl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group?groupId=76539333&amp;locale=ru&amp;date=2023-12-18&amp;isStatic=false&amp;anchor=XA00M6S2MI&amp;pubAlias=mcfr-edu.plus" TargetMode="External"/><Relationship Id="rId24" Type="http://schemas.openxmlformats.org/officeDocument/2006/relationships/hyperlink" Target="https://1obraz.ru/group?groupId=111178686&amp;locale=ru&amp;date=2023-12-18&amp;isStatic=false&amp;anchor=ZAP1KP439J&amp;pubAlias=mcfr-edu.pl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group?groupId=11455177&amp;locale=ru&amp;date=2023-12-18&amp;isStatic=false&amp;pubAlias=mcfr-edu.pl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braz.ru/group?groupId=1597671&amp;locale=ru&amp;date=2023-12-18&amp;isStatic=false&amp;anchor=XA00M7G2ML&amp;pubAlias=mcfr-edu.plus" TargetMode="External"/><Relationship Id="rId19" Type="http://schemas.openxmlformats.org/officeDocument/2006/relationships/hyperlink" Target="https://1obraz.ru/group?groupId=111178686&amp;locale=ru&amp;date=2023-12-18&amp;isStatic=false&amp;anchor=ZAP1HU839B&amp;pubAlias=mcfr-edu.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group?groupId=1597671&amp;locale=ru&amp;date=2023-12-18&amp;isStatic=false&amp;anchor=XA00MAM2NB&amp;pubAlias=mcfr-edu.plus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group?groupId=111178686&amp;locale=ru&amp;date=2023-12-18&amp;isStatic=false&amp;anchor=ZAP1JF836D&amp;pubAlias=mcfr-edu.plu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</dc:creator>
  <cp:keywords/>
  <dc:description/>
  <cp:lastModifiedBy>Фролова Юлия</cp:lastModifiedBy>
  <cp:revision>7</cp:revision>
  <dcterms:created xsi:type="dcterms:W3CDTF">2025-12-08T15:47:00Z</dcterms:created>
  <dcterms:modified xsi:type="dcterms:W3CDTF">2025-12-14T10:06:00Z</dcterms:modified>
</cp:coreProperties>
</file>