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73" w:rsidRPr="007F07E2" w:rsidRDefault="00C21F73" w:rsidP="00C21F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Круглый стол </w:t>
      </w:r>
      <w:r w:rsidR="00321461" w:rsidRPr="007F07E2">
        <w:rPr>
          <w:rFonts w:ascii="Times New Roman" w:hAnsi="Times New Roman" w:cs="Times New Roman"/>
          <w:b/>
          <w:bCs/>
          <w:sz w:val="24"/>
          <w:szCs w:val="24"/>
        </w:rPr>
        <w:t>для заместителей директора по У</w:t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321461"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 30.10.2025</w:t>
      </w:r>
    </w:p>
    <w:p w:rsidR="00C21F73" w:rsidRPr="007F07E2" w:rsidRDefault="00C21F73" w:rsidP="00C21F73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7F07E2">
        <w:rPr>
          <w:rFonts w:ascii="Times New Roman" w:hAnsi="Times New Roman" w:cs="Times New Roman"/>
          <w:sz w:val="24"/>
          <w:szCs w:val="24"/>
        </w:rPr>
        <w:t> </w:t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t>«Завуч как драйвер изменений: от мотивированного учителя к мотивированному ученику»</w:t>
      </w:r>
    </w:p>
    <w:p w:rsidR="00C21F73" w:rsidRPr="007F07E2" w:rsidRDefault="00C21F73" w:rsidP="00C21F73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F07E2">
        <w:rPr>
          <w:rFonts w:ascii="Times New Roman" w:hAnsi="Times New Roman" w:cs="Times New Roman"/>
          <w:sz w:val="24"/>
          <w:szCs w:val="24"/>
        </w:rPr>
        <w:t xml:space="preserve"> Обобщить и систематизировать эффективные практики работы завуча по трансформации контролирующей функции в </w:t>
      </w:r>
      <w:proofErr w:type="gramStart"/>
      <w:r w:rsidRPr="007F07E2">
        <w:rPr>
          <w:rFonts w:ascii="Times New Roman" w:hAnsi="Times New Roman" w:cs="Times New Roman"/>
          <w:sz w:val="24"/>
          <w:szCs w:val="24"/>
        </w:rPr>
        <w:t>наставляющую</w:t>
      </w:r>
      <w:proofErr w:type="gramEnd"/>
      <w:r w:rsidRPr="007F07E2">
        <w:rPr>
          <w:rFonts w:ascii="Times New Roman" w:hAnsi="Times New Roman" w:cs="Times New Roman"/>
          <w:sz w:val="24"/>
          <w:szCs w:val="24"/>
        </w:rPr>
        <w:t>, проектировочную и экспертную для повышения мотивации педагогов и, как следствие, учащихся.</w:t>
      </w:r>
    </w:p>
    <w:p w:rsidR="00C21F73" w:rsidRPr="007F07E2" w:rsidRDefault="00C21F73" w:rsidP="00C21F73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Дата и время:</w:t>
      </w:r>
      <w:r w:rsidR="00EB42FB" w:rsidRPr="007F07E2">
        <w:rPr>
          <w:rFonts w:ascii="Times New Roman" w:hAnsi="Times New Roman" w:cs="Times New Roman"/>
          <w:sz w:val="24"/>
          <w:szCs w:val="24"/>
        </w:rPr>
        <w:t> </w:t>
      </w:r>
      <w:r w:rsidR="00EB42FB" w:rsidRPr="007F07E2">
        <w:rPr>
          <w:rFonts w:ascii="Times New Roman" w:hAnsi="Times New Roman" w:cs="Times New Roman"/>
          <w:b/>
          <w:sz w:val="24"/>
          <w:szCs w:val="24"/>
        </w:rPr>
        <w:t>30 октября 2025</w:t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br/>
        <w:t>Место проведения:</w:t>
      </w:r>
      <w:r w:rsidRPr="007F07E2">
        <w:rPr>
          <w:rFonts w:ascii="Times New Roman" w:hAnsi="Times New Roman" w:cs="Times New Roman"/>
          <w:sz w:val="24"/>
          <w:szCs w:val="24"/>
        </w:rPr>
        <w:t> </w:t>
      </w:r>
      <w:r w:rsidR="00EB42FB" w:rsidRPr="007F07E2">
        <w:rPr>
          <w:rFonts w:ascii="Times New Roman" w:hAnsi="Times New Roman" w:cs="Times New Roman"/>
          <w:sz w:val="24"/>
          <w:szCs w:val="24"/>
        </w:rPr>
        <w:t xml:space="preserve"> кабинет 304 МАОУ «Лицей № 21»</w:t>
      </w:r>
      <w:r w:rsidRPr="007F07E2">
        <w:rPr>
          <w:rFonts w:ascii="Times New Roman" w:hAnsi="Times New Roman" w:cs="Times New Roman"/>
          <w:sz w:val="24"/>
          <w:szCs w:val="24"/>
        </w:rPr>
        <w:br/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t>Участники:</w:t>
      </w:r>
      <w:r w:rsidRPr="007F07E2">
        <w:rPr>
          <w:rFonts w:ascii="Times New Roman" w:hAnsi="Times New Roman" w:cs="Times New Roman"/>
          <w:sz w:val="24"/>
          <w:szCs w:val="24"/>
        </w:rPr>
        <w:t> Все заместители директора по уч</w:t>
      </w:r>
      <w:r w:rsidR="00EB42FB" w:rsidRPr="007F07E2">
        <w:rPr>
          <w:rFonts w:ascii="Times New Roman" w:hAnsi="Times New Roman" w:cs="Times New Roman"/>
          <w:sz w:val="24"/>
          <w:szCs w:val="24"/>
        </w:rPr>
        <w:t>ебной работе</w:t>
      </w:r>
      <w:r w:rsidRPr="007F07E2">
        <w:rPr>
          <w:rFonts w:ascii="Times New Roman" w:hAnsi="Times New Roman" w:cs="Times New Roman"/>
          <w:sz w:val="24"/>
          <w:szCs w:val="24"/>
        </w:rPr>
        <w:t>.</w:t>
      </w:r>
      <w:r w:rsidRPr="007F07E2">
        <w:rPr>
          <w:rFonts w:ascii="Times New Roman" w:hAnsi="Times New Roman" w:cs="Times New Roman"/>
          <w:sz w:val="24"/>
          <w:szCs w:val="24"/>
        </w:rPr>
        <w:br/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t>Модератор:</w:t>
      </w:r>
      <w:r w:rsidR="00EB42FB" w:rsidRPr="007F07E2">
        <w:rPr>
          <w:rFonts w:ascii="Times New Roman" w:hAnsi="Times New Roman" w:cs="Times New Roman"/>
          <w:sz w:val="24"/>
          <w:szCs w:val="24"/>
        </w:rPr>
        <w:t> </w:t>
      </w:r>
      <w:r w:rsidR="00EB42FB" w:rsidRPr="007F07E2">
        <w:rPr>
          <w:rFonts w:ascii="Times New Roman" w:hAnsi="Times New Roman" w:cs="Times New Roman"/>
          <w:b/>
          <w:sz w:val="24"/>
          <w:szCs w:val="24"/>
        </w:rPr>
        <w:t>Рубцова Л.Н.</w:t>
      </w:r>
      <w:r w:rsidR="00321461" w:rsidRPr="007F07E2">
        <w:rPr>
          <w:rFonts w:ascii="Times New Roman" w:hAnsi="Times New Roman" w:cs="Times New Roman"/>
          <w:b/>
          <w:sz w:val="24"/>
          <w:szCs w:val="24"/>
        </w:rPr>
        <w:t>, заместитель директора по УМР</w:t>
      </w:r>
      <w:r w:rsidR="00321461" w:rsidRPr="007F07E2">
        <w:rPr>
          <w:rFonts w:ascii="Times New Roman" w:hAnsi="Times New Roman" w:cs="Times New Roman"/>
          <w:sz w:val="24"/>
          <w:szCs w:val="24"/>
        </w:rPr>
        <w:t xml:space="preserve"> МАОУ «Лицей № 21»</w:t>
      </w:r>
    </w:p>
    <w:p w:rsidR="00C21F73" w:rsidRPr="007F07E2" w:rsidRDefault="00C21F73" w:rsidP="00C21F73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Оборудование и материалы:</w:t>
      </w:r>
    </w:p>
    <w:p w:rsidR="00C21F73" w:rsidRPr="007F07E2" w:rsidRDefault="00C21F73" w:rsidP="00C21F7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Круглый стол или расставленные по кругу столы.</w:t>
      </w:r>
    </w:p>
    <w:p w:rsidR="00C21F73" w:rsidRPr="007F07E2" w:rsidRDefault="00C21F73" w:rsidP="00C21F7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Мультимедийный проектор, экран, ноутбук.</w:t>
      </w:r>
    </w:p>
    <w:p w:rsidR="00C21F73" w:rsidRPr="007F07E2" w:rsidRDefault="00C21F73" w:rsidP="00C21F7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F07E2">
        <w:rPr>
          <w:rFonts w:ascii="Times New Roman" w:hAnsi="Times New Roman" w:cs="Times New Roman"/>
          <w:sz w:val="24"/>
          <w:szCs w:val="24"/>
        </w:rPr>
        <w:t>Флипчарт</w:t>
      </w:r>
      <w:proofErr w:type="spellEnd"/>
      <w:r w:rsidRPr="007F07E2">
        <w:rPr>
          <w:rFonts w:ascii="Times New Roman" w:hAnsi="Times New Roman" w:cs="Times New Roman"/>
          <w:sz w:val="24"/>
          <w:szCs w:val="24"/>
        </w:rPr>
        <w:t xml:space="preserve"> или маркерная доска, маркеры, </w:t>
      </w:r>
      <w:proofErr w:type="spellStart"/>
      <w:r w:rsidRPr="007F07E2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Pr="007F07E2">
        <w:rPr>
          <w:rFonts w:ascii="Times New Roman" w:hAnsi="Times New Roman" w:cs="Times New Roman"/>
          <w:sz w:val="24"/>
          <w:szCs w:val="24"/>
        </w:rPr>
        <w:t>.</w:t>
      </w:r>
    </w:p>
    <w:p w:rsidR="00C21F73" w:rsidRPr="007F07E2" w:rsidRDefault="00C21F73" w:rsidP="00C21F7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Раздаточный материал для каждого участника (бланки технологических карт, памятки по анализу урока, программа круглого стола).</w:t>
      </w:r>
    </w:p>
    <w:p w:rsidR="00C21F73" w:rsidRPr="007F07E2" w:rsidRDefault="00C21F73" w:rsidP="00DF258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Блокно</w:t>
      </w:r>
      <w:r w:rsidR="00DF258F" w:rsidRPr="007F07E2">
        <w:rPr>
          <w:rFonts w:ascii="Times New Roman" w:hAnsi="Times New Roman" w:cs="Times New Roman"/>
          <w:sz w:val="24"/>
          <w:szCs w:val="24"/>
        </w:rPr>
        <w:t>ты и ручки для каждого участников</w:t>
      </w:r>
    </w:p>
    <w:p w:rsidR="00C21F73" w:rsidRPr="007F07E2" w:rsidRDefault="00C21F73" w:rsidP="00C21F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Ход проведения круглого стола</w:t>
      </w:r>
    </w:p>
    <w:p w:rsidR="00C21F73" w:rsidRPr="007F07E2" w:rsidRDefault="00C21F73" w:rsidP="00C21F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I. Вступительная часть (10:00 – 10:20) – </w:t>
      </w:r>
      <w:r w:rsidRPr="007F07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Модератор</w:t>
      </w:r>
      <w:r w:rsidR="00CF51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Рубцова Л.Н.</w:t>
      </w:r>
      <w:bookmarkStart w:id="0" w:name="_GoBack"/>
      <w:bookmarkEnd w:id="0"/>
    </w:p>
    <w:p w:rsidR="00C21F73" w:rsidRPr="007F07E2" w:rsidRDefault="00C21F73" w:rsidP="00C21F7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Приветствие и введение в проблематику.</w:t>
      </w:r>
    </w:p>
    <w:p w:rsidR="00EB42FB" w:rsidRPr="007F07E2" w:rsidRDefault="00C21F73" w:rsidP="00EB42FB">
      <w:pPr>
        <w:rPr>
          <w:rFonts w:ascii="Times New Roman" w:hAnsi="Times New Roman" w:cs="Times New Roman"/>
          <w:b/>
          <w:sz w:val="24"/>
          <w:szCs w:val="24"/>
        </w:rPr>
      </w:pPr>
      <w:r w:rsidRPr="007F07E2">
        <w:rPr>
          <w:rFonts w:ascii="Times New Roman" w:hAnsi="Times New Roman" w:cs="Times New Roman"/>
          <w:b/>
          <w:sz w:val="24"/>
          <w:szCs w:val="24"/>
        </w:rPr>
        <w:t>Модератор приветствует участников.</w:t>
      </w:r>
    </w:p>
    <w:p w:rsidR="00C21F73" w:rsidRPr="007F07E2" w:rsidRDefault="00C21F73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«Коллеги, сегодня мы собрались, чтобы поговорить о ключевой фигуре в школе – о нас с вами. О завуче. Но не о завуче-администраторе, который составляет расписание и проверяет журналы, а о завуче-лидере, завуче-драйвере. От нашего профессионализма, нашей позиции и наших ежедневных действий напрямую зависит, загорится ли учитель на уроке и потянется ли за ним ученик. Наша тема – это цепочка успеха: мотивированный завуч создает условия для мотивированного учителя, который, в свою очередь, раскрывает потенциал мотивированного ученика».</w:t>
      </w:r>
    </w:p>
    <w:p w:rsidR="00C21F73" w:rsidRPr="007F07E2" w:rsidRDefault="00C21F73" w:rsidP="00C21F7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Обозначение цели и регламента.</w:t>
      </w:r>
    </w:p>
    <w:p w:rsidR="00C21F73" w:rsidRPr="007F07E2" w:rsidRDefault="00EB42FB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 xml:space="preserve"> - </w:t>
      </w:r>
      <w:r w:rsidR="00C21F73" w:rsidRPr="007F07E2">
        <w:rPr>
          <w:rFonts w:ascii="Times New Roman" w:hAnsi="Times New Roman" w:cs="Times New Roman"/>
          <w:sz w:val="24"/>
          <w:szCs w:val="24"/>
        </w:rPr>
        <w:t>Четко объявляется цель круглого стола.</w:t>
      </w:r>
    </w:p>
    <w:p w:rsidR="00C21F73" w:rsidRPr="007F07E2" w:rsidRDefault="00EB42FB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 xml:space="preserve"> - </w:t>
      </w:r>
      <w:r w:rsidR="00C21F73" w:rsidRPr="007F07E2">
        <w:rPr>
          <w:rFonts w:ascii="Times New Roman" w:hAnsi="Times New Roman" w:cs="Times New Roman"/>
          <w:sz w:val="24"/>
          <w:szCs w:val="24"/>
        </w:rPr>
        <w:t>Представляется программа и регламент: выступления докладчиков (до 15 минут каждое), после каждого – вопросы и обсуждение (5-10 минут). В конце – общая дискуссия и выработка решений.</w:t>
      </w:r>
    </w:p>
    <w:p w:rsidR="00C21F73" w:rsidRPr="007F07E2" w:rsidRDefault="00C21F73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П</w:t>
      </w:r>
      <w:r w:rsidR="003B1329" w:rsidRPr="007F07E2">
        <w:rPr>
          <w:rFonts w:ascii="Times New Roman" w:hAnsi="Times New Roman" w:cs="Times New Roman"/>
          <w:sz w:val="24"/>
          <w:szCs w:val="24"/>
        </w:rPr>
        <w:t>редставляются спикеры и их темы</w:t>
      </w:r>
    </w:p>
    <w:p w:rsidR="00C21F73" w:rsidRPr="007F07E2" w:rsidRDefault="00C21F73" w:rsidP="00C21F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II. Основная часть – Выступления с докладами и дискуссия</w:t>
      </w:r>
    </w:p>
    <w:p w:rsidR="00321461" w:rsidRPr="007F07E2" w:rsidRDefault="00C21F73" w:rsidP="00321461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Доклад 1 (10:20 – 10:40)</w:t>
      </w:r>
      <w:r w:rsidRPr="007F07E2">
        <w:rPr>
          <w:rFonts w:ascii="Times New Roman" w:hAnsi="Times New Roman" w:cs="Times New Roman"/>
          <w:sz w:val="24"/>
          <w:szCs w:val="24"/>
        </w:rPr>
        <w:br/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7F07E2">
        <w:rPr>
          <w:rFonts w:ascii="Times New Roman" w:hAnsi="Times New Roman" w:cs="Times New Roman"/>
          <w:sz w:val="24"/>
          <w:szCs w:val="24"/>
        </w:rPr>
        <w:t> </w:t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«От контроля к наставничеству: новые роли завуча в сопровождении </w:t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педагога»</w:t>
      </w:r>
      <w:r w:rsidRPr="007F07E2">
        <w:rPr>
          <w:rFonts w:ascii="Times New Roman" w:hAnsi="Times New Roman" w:cs="Times New Roman"/>
          <w:sz w:val="24"/>
          <w:szCs w:val="24"/>
        </w:rPr>
        <w:br/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t>Докладчик:</w:t>
      </w:r>
      <w:r w:rsidR="00321461" w:rsidRPr="007F07E2">
        <w:rPr>
          <w:rFonts w:ascii="Times New Roman" w:hAnsi="Times New Roman" w:cs="Times New Roman"/>
          <w:sz w:val="24"/>
          <w:szCs w:val="24"/>
        </w:rPr>
        <w:t xml:space="preserve">  </w:t>
      </w:r>
      <w:r w:rsidR="00321461" w:rsidRPr="007F07E2">
        <w:rPr>
          <w:rFonts w:ascii="Times New Roman" w:hAnsi="Times New Roman" w:cs="Times New Roman"/>
          <w:b/>
          <w:sz w:val="24"/>
          <w:szCs w:val="24"/>
        </w:rPr>
        <w:t>Хайруллина Н.А., заместитель директора</w:t>
      </w:r>
      <w:r w:rsidR="00321461" w:rsidRPr="007F07E2">
        <w:rPr>
          <w:rFonts w:ascii="Times New Roman" w:hAnsi="Times New Roman" w:cs="Times New Roman"/>
          <w:sz w:val="24"/>
          <w:szCs w:val="24"/>
        </w:rPr>
        <w:t xml:space="preserve"> по УР МАОУ «СОШ № 6»</w:t>
      </w:r>
    </w:p>
    <w:p w:rsidR="00C21F73" w:rsidRPr="007F07E2" w:rsidRDefault="00C21F73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Ключевые тезисы доклада:</w:t>
      </w:r>
    </w:p>
    <w:p w:rsidR="00C21F73" w:rsidRPr="007F07E2" w:rsidRDefault="00EB42FB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1.</w:t>
      </w:r>
      <w:r w:rsidR="00C21F73" w:rsidRPr="007F07E2">
        <w:rPr>
          <w:rFonts w:ascii="Times New Roman" w:hAnsi="Times New Roman" w:cs="Times New Roman"/>
          <w:sz w:val="24"/>
          <w:szCs w:val="24"/>
        </w:rPr>
        <w:t>Критика традиционной модели «завуч = контролер» (страх, формальное выполнение требований, отсутствие инициативы).</w:t>
      </w:r>
    </w:p>
    <w:p w:rsidR="00C21F73" w:rsidRPr="007F07E2" w:rsidRDefault="00EB42FB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2.</w:t>
      </w:r>
      <w:r w:rsidR="00C21F73" w:rsidRPr="007F07E2">
        <w:rPr>
          <w:rFonts w:ascii="Times New Roman" w:hAnsi="Times New Roman" w:cs="Times New Roman"/>
          <w:sz w:val="24"/>
          <w:szCs w:val="24"/>
        </w:rPr>
        <w:t>Представление новой ролевой модели: </w:t>
      </w:r>
      <w:r w:rsidR="00C21F73"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наставник, </w:t>
      </w:r>
      <w:proofErr w:type="spellStart"/>
      <w:r w:rsidR="00C21F73" w:rsidRPr="007F07E2">
        <w:rPr>
          <w:rFonts w:ascii="Times New Roman" w:hAnsi="Times New Roman" w:cs="Times New Roman"/>
          <w:b/>
          <w:bCs/>
          <w:sz w:val="24"/>
          <w:szCs w:val="24"/>
        </w:rPr>
        <w:t>тьютор</w:t>
      </w:r>
      <w:proofErr w:type="spellEnd"/>
      <w:r w:rsidR="00C21F73"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21F73" w:rsidRPr="007F07E2">
        <w:rPr>
          <w:rFonts w:ascii="Times New Roman" w:hAnsi="Times New Roman" w:cs="Times New Roman"/>
          <w:b/>
          <w:bCs/>
          <w:sz w:val="24"/>
          <w:szCs w:val="24"/>
        </w:rPr>
        <w:t>коуч</w:t>
      </w:r>
      <w:proofErr w:type="spellEnd"/>
      <w:r w:rsidR="00C21F73"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21F73" w:rsidRPr="007F07E2">
        <w:rPr>
          <w:rFonts w:ascii="Times New Roman" w:hAnsi="Times New Roman" w:cs="Times New Roman"/>
          <w:b/>
          <w:bCs/>
          <w:sz w:val="24"/>
          <w:szCs w:val="24"/>
        </w:rPr>
        <w:t>фасилитатор</w:t>
      </w:r>
      <w:proofErr w:type="spellEnd"/>
      <w:r w:rsidR="00C21F73" w:rsidRPr="007F07E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21F73" w:rsidRPr="007F07E2" w:rsidRDefault="00EB42FB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C21F73" w:rsidRPr="007F07E2">
        <w:rPr>
          <w:rFonts w:ascii="Times New Roman" w:hAnsi="Times New Roman" w:cs="Times New Roman"/>
          <w:b/>
          <w:bCs/>
          <w:sz w:val="24"/>
          <w:szCs w:val="24"/>
        </w:rPr>
        <w:t>Конкретные инструменты наставничества:</w:t>
      </w:r>
    </w:p>
    <w:p w:rsidR="00C21F73" w:rsidRPr="007F07E2" w:rsidRDefault="00EB42FB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 xml:space="preserve"> - </w:t>
      </w:r>
      <w:r w:rsidR="00C21F73" w:rsidRPr="007F07E2">
        <w:rPr>
          <w:rFonts w:ascii="Times New Roman" w:hAnsi="Times New Roman" w:cs="Times New Roman"/>
          <w:sz w:val="24"/>
          <w:szCs w:val="24"/>
        </w:rPr>
        <w:t>Проектирование индивидуальных образовательных маршрутов для педагогов (особенно для молодых специалистов).</w:t>
      </w:r>
    </w:p>
    <w:p w:rsidR="00C21F73" w:rsidRPr="007F07E2" w:rsidRDefault="00EB42FB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 xml:space="preserve"> -</w:t>
      </w:r>
      <w:r w:rsidR="00C21F73" w:rsidRPr="007F07E2">
        <w:rPr>
          <w:rFonts w:ascii="Times New Roman" w:hAnsi="Times New Roman" w:cs="Times New Roman"/>
          <w:sz w:val="24"/>
          <w:szCs w:val="24"/>
        </w:rPr>
        <w:t>Ведение профессиональных диалогов вместо указаний («Какие у вас есть идеи?», «Как вы видите решение этой проблемы?»).</w:t>
      </w:r>
    </w:p>
    <w:p w:rsidR="00C21F73" w:rsidRPr="007F07E2" w:rsidRDefault="00EB42FB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 xml:space="preserve"> - </w:t>
      </w:r>
      <w:r w:rsidR="00C21F73" w:rsidRPr="007F07E2">
        <w:rPr>
          <w:rFonts w:ascii="Times New Roman" w:hAnsi="Times New Roman" w:cs="Times New Roman"/>
          <w:sz w:val="24"/>
          <w:szCs w:val="24"/>
        </w:rPr>
        <w:t>Техника «Сильный вопрос» вместо готового ответа.</w:t>
      </w:r>
    </w:p>
    <w:p w:rsidR="00C21F73" w:rsidRPr="007F07E2" w:rsidRDefault="00EB42FB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 xml:space="preserve"> - </w:t>
      </w:r>
      <w:r w:rsidR="00C21F73" w:rsidRPr="007F07E2">
        <w:rPr>
          <w:rFonts w:ascii="Times New Roman" w:hAnsi="Times New Roman" w:cs="Times New Roman"/>
          <w:sz w:val="24"/>
          <w:szCs w:val="24"/>
        </w:rPr>
        <w:t>Создание профессиональных «тандемов» из опытных и начинающих учителей.</w:t>
      </w:r>
    </w:p>
    <w:p w:rsidR="00C21F73" w:rsidRPr="007F07E2" w:rsidRDefault="00C21F73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Практический кейс:</w:t>
      </w:r>
      <w:r w:rsidRPr="007F07E2">
        <w:rPr>
          <w:rFonts w:ascii="Times New Roman" w:hAnsi="Times New Roman" w:cs="Times New Roman"/>
          <w:sz w:val="24"/>
          <w:szCs w:val="24"/>
        </w:rPr>
        <w:t> Пример, как работа с учителе</w:t>
      </w:r>
      <w:proofErr w:type="gramStart"/>
      <w:r w:rsidRPr="007F07E2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7F07E2">
        <w:rPr>
          <w:rFonts w:ascii="Times New Roman" w:hAnsi="Times New Roman" w:cs="Times New Roman"/>
          <w:sz w:val="24"/>
          <w:szCs w:val="24"/>
        </w:rPr>
        <w:t xml:space="preserve">«середнячком» через </w:t>
      </w:r>
      <w:proofErr w:type="spellStart"/>
      <w:r w:rsidRPr="007F07E2">
        <w:rPr>
          <w:rFonts w:ascii="Times New Roman" w:hAnsi="Times New Roman" w:cs="Times New Roman"/>
          <w:sz w:val="24"/>
          <w:szCs w:val="24"/>
        </w:rPr>
        <w:t>коучинговые</w:t>
      </w:r>
      <w:proofErr w:type="spellEnd"/>
      <w:r w:rsidRPr="007F07E2">
        <w:rPr>
          <w:rFonts w:ascii="Times New Roman" w:hAnsi="Times New Roman" w:cs="Times New Roman"/>
          <w:sz w:val="24"/>
          <w:szCs w:val="24"/>
        </w:rPr>
        <w:t xml:space="preserve"> сессии помогла ему разработать и успешно провести открытый урок, повысив его самооценку и профессиональный интерес.</w:t>
      </w:r>
    </w:p>
    <w:p w:rsidR="00C21F73" w:rsidRPr="007F07E2" w:rsidRDefault="00C21F73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Вопросы для дискуссии после доклада:</w:t>
      </w:r>
    </w:p>
    <w:p w:rsidR="00C21F73" w:rsidRPr="007F07E2" w:rsidRDefault="00EB42FB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 xml:space="preserve"> - </w:t>
      </w:r>
      <w:r w:rsidR="00C21F73" w:rsidRPr="007F07E2">
        <w:rPr>
          <w:rFonts w:ascii="Times New Roman" w:hAnsi="Times New Roman" w:cs="Times New Roman"/>
          <w:sz w:val="24"/>
          <w:szCs w:val="24"/>
        </w:rPr>
        <w:t>С какими главными трудностями вы сталкиваетесь, пытаясь перейти от контроля к наставничеству?</w:t>
      </w:r>
    </w:p>
    <w:p w:rsidR="00C21F73" w:rsidRPr="007F07E2" w:rsidRDefault="00EB42FB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 xml:space="preserve"> - </w:t>
      </w:r>
      <w:r w:rsidR="00C21F73" w:rsidRPr="007F07E2">
        <w:rPr>
          <w:rFonts w:ascii="Times New Roman" w:hAnsi="Times New Roman" w:cs="Times New Roman"/>
          <w:sz w:val="24"/>
          <w:szCs w:val="24"/>
        </w:rPr>
        <w:t>Какой инструмент наставничества вам кажется наиболее эффективным в вашей практике?</w:t>
      </w:r>
    </w:p>
    <w:p w:rsidR="00C21F73" w:rsidRPr="007F07E2" w:rsidRDefault="00EB42FB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 xml:space="preserve"> - </w:t>
      </w:r>
      <w:r w:rsidR="00C21F73" w:rsidRPr="007F07E2">
        <w:rPr>
          <w:rFonts w:ascii="Times New Roman" w:hAnsi="Times New Roman" w:cs="Times New Roman"/>
          <w:sz w:val="24"/>
          <w:szCs w:val="24"/>
        </w:rPr>
        <w:t>Нужно ли полностью отказаться от контроля? Если нет, то какую его форму можно сохранить?</w:t>
      </w:r>
    </w:p>
    <w:p w:rsidR="00321461" w:rsidRPr="007F07E2" w:rsidRDefault="00C21F73" w:rsidP="00321461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Доклад 2 (10:40 – 11:00)</w:t>
      </w:r>
      <w:r w:rsidRPr="007F07E2">
        <w:rPr>
          <w:rFonts w:ascii="Times New Roman" w:hAnsi="Times New Roman" w:cs="Times New Roman"/>
          <w:sz w:val="24"/>
          <w:szCs w:val="24"/>
        </w:rPr>
        <w:br/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7F07E2">
        <w:rPr>
          <w:rFonts w:ascii="Times New Roman" w:hAnsi="Times New Roman" w:cs="Times New Roman"/>
          <w:sz w:val="24"/>
          <w:szCs w:val="24"/>
        </w:rPr>
        <w:t> </w:t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«"Разбор полетов": эффективный анализ урока в фокусе </w:t>
      </w:r>
      <w:proofErr w:type="spellStart"/>
      <w:r w:rsidRPr="007F07E2">
        <w:rPr>
          <w:rFonts w:ascii="Times New Roman" w:hAnsi="Times New Roman" w:cs="Times New Roman"/>
          <w:b/>
          <w:bCs/>
          <w:sz w:val="24"/>
          <w:szCs w:val="24"/>
        </w:rPr>
        <w:t>деятельностного</w:t>
      </w:r>
      <w:proofErr w:type="spellEnd"/>
      <w:r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 подхода»</w:t>
      </w:r>
      <w:r w:rsidRPr="007F07E2">
        <w:rPr>
          <w:rFonts w:ascii="Times New Roman" w:hAnsi="Times New Roman" w:cs="Times New Roman"/>
          <w:sz w:val="24"/>
          <w:szCs w:val="24"/>
        </w:rPr>
        <w:br/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t>Докладчик:</w:t>
      </w:r>
      <w:r w:rsidRPr="007F07E2">
        <w:rPr>
          <w:rFonts w:ascii="Times New Roman" w:hAnsi="Times New Roman" w:cs="Times New Roman"/>
          <w:sz w:val="24"/>
          <w:szCs w:val="24"/>
        </w:rPr>
        <w:t> </w:t>
      </w:r>
      <w:r w:rsidR="00321461" w:rsidRPr="007F07E2">
        <w:rPr>
          <w:rFonts w:ascii="Times New Roman" w:hAnsi="Times New Roman" w:cs="Times New Roman"/>
          <w:b/>
          <w:sz w:val="24"/>
          <w:szCs w:val="24"/>
        </w:rPr>
        <w:t>Кулакова И.В., заместитель директора по УР</w:t>
      </w:r>
      <w:r w:rsidR="00321461" w:rsidRPr="007F07E2">
        <w:rPr>
          <w:rFonts w:ascii="Times New Roman" w:hAnsi="Times New Roman" w:cs="Times New Roman"/>
          <w:sz w:val="24"/>
          <w:szCs w:val="24"/>
        </w:rPr>
        <w:t xml:space="preserve"> МБОУ «СОШ № 3»</w:t>
      </w:r>
    </w:p>
    <w:p w:rsidR="00C21F73" w:rsidRPr="007F07E2" w:rsidRDefault="00C21F73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Ключевые тезисы доклада:</w:t>
      </w:r>
    </w:p>
    <w:p w:rsidR="00C21F73" w:rsidRPr="007F07E2" w:rsidRDefault="00EB42FB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 xml:space="preserve"> -</w:t>
      </w:r>
      <w:r w:rsidR="00C21F73" w:rsidRPr="007F07E2">
        <w:rPr>
          <w:rFonts w:ascii="Times New Roman" w:hAnsi="Times New Roman" w:cs="Times New Roman"/>
          <w:sz w:val="24"/>
          <w:szCs w:val="24"/>
        </w:rPr>
        <w:t>Критика традиционного анализа урока (фокусировка на ошибках учителя, проверка «попадания» в конспект).</w:t>
      </w:r>
    </w:p>
    <w:p w:rsidR="00C21F73" w:rsidRPr="007F07E2" w:rsidRDefault="00EB42FB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21F73" w:rsidRPr="007F07E2">
        <w:rPr>
          <w:rFonts w:ascii="Times New Roman" w:hAnsi="Times New Roman" w:cs="Times New Roman"/>
          <w:b/>
          <w:bCs/>
          <w:sz w:val="24"/>
          <w:szCs w:val="24"/>
        </w:rPr>
        <w:t>Анализ уро</w:t>
      </w:r>
      <w:r w:rsidR="00321461"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ка через призму </w:t>
      </w:r>
      <w:proofErr w:type="spellStart"/>
      <w:r w:rsidR="00321461" w:rsidRPr="007F07E2">
        <w:rPr>
          <w:rFonts w:ascii="Times New Roman" w:hAnsi="Times New Roman" w:cs="Times New Roman"/>
          <w:b/>
          <w:bCs/>
          <w:sz w:val="24"/>
          <w:szCs w:val="24"/>
        </w:rPr>
        <w:t>деятельностного</w:t>
      </w:r>
      <w:proofErr w:type="spellEnd"/>
      <w:r w:rsidR="00321461"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1F73" w:rsidRPr="007F07E2">
        <w:rPr>
          <w:rFonts w:ascii="Times New Roman" w:hAnsi="Times New Roman" w:cs="Times New Roman"/>
          <w:b/>
          <w:bCs/>
          <w:sz w:val="24"/>
          <w:szCs w:val="24"/>
        </w:rPr>
        <w:t>подхода:</w:t>
      </w:r>
      <w:r w:rsidR="00C21F73" w:rsidRPr="007F07E2">
        <w:rPr>
          <w:rFonts w:ascii="Times New Roman" w:hAnsi="Times New Roman" w:cs="Times New Roman"/>
          <w:sz w:val="24"/>
          <w:szCs w:val="24"/>
        </w:rPr>
        <w:t> Что </w:t>
      </w:r>
      <w:r w:rsidR="00C21F73" w:rsidRPr="007F07E2">
        <w:rPr>
          <w:rFonts w:ascii="Times New Roman" w:hAnsi="Times New Roman" w:cs="Times New Roman"/>
          <w:b/>
          <w:bCs/>
          <w:sz w:val="24"/>
          <w:szCs w:val="24"/>
        </w:rPr>
        <w:t>делали</w:t>
      </w:r>
      <w:r w:rsidR="00C21F73" w:rsidRPr="007F07E2">
        <w:rPr>
          <w:rFonts w:ascii="Times New Roman" w:hAnsi="Times New Roman" w:cs="Times New Roman"/>
          <w:sz w:val="24"/>
          <w:szCs w:val="24"/>
        </w:rPr>
        <w:t> ученики на уроке? Какие универсальные учебные действия (УУД) формировались?</w:t>
      </w:r>
    </w:p>
    <w:p w:rsidR="00C21F73" w:rsidRPr="007F07E2" w:rsidRDefault="00EB42FB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21F73" w:rsidRPr="007F07E2">
        <w:rPr>
          <w:rFonts w:ascii="Times New Roman" w:hAnsi="Times New Roman" w:cs="Times New Roman"/>
          <w:b/>
          <w:bCs/>
          <w:sz w:val="24"/>
          <w:szCs w:val="24"/>
        </w:rPr>
        <w:t>Структура современного анализа:</w:t>
      </w:r>
    </w:p>
    <w:p w:rsidR="00C21F73" w:rsidRPr="007F07E2" w:rsidRDefault="00C21F73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Целеполагание: Были ли цели урока понятны и приняты учениками?</w:t>
      </w:r>
    </w:p>
    <w:p w:rsidR="00C21F73" w:rsidRPr="007F07E2" w:rsidRDefault="00C21F73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Деятельность учащихся: Уровень познавательной активности, сотрудничества, использования ресурсов.</w:t>
      </w:r>
    </w:p>
    <w:p w:rsidR="00C21F73" w:rsidRPr="007F07E2" w:rsidRDefault="00C21F73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Деятельность учителя: Организация, мотивация, создание проблемных ситуаций, </w:t>
      </w:r>
      <w:proofErr w:type="spellStart"/>
      <w:r w:rsidRPr="007F07E2">
        <w:rPr>
          <w:rFonts w:ascii="Times New Roman" w:hAnsi="Times New Roman" w:cs="Times New Roman"/>
          <w:sz w:val="24"/>
          <w:szCs w:val="24"/>
        </w:rPr>
        <w:t>фасилитация</w:t>
      </w:r>
      <w:proofErr w:type="spellEnd"/>
      <w:r w:rsidRPr="007F07E2">
        <w:rPr>
          <w:rFonts w:ascii="Times New Roman" w:hAnsi="Times New Roman" w:cs="Times New Roman"/>
          <w:sz w:val="24"/>
          <w:szCs w:val="24"/>
        </w:rPr>
        <w:t>.</w:t>
      </w:r>
    </w:p>
    <w:p w:rsidR="00C21F73" w:rsidRPr="007F07E2" w:rsidRDefault="00C21F73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Рефлексия: Насколько эффективно ученики оценили свои достижения и трудности?</w:t>
      </w:r>
    </w:p>
    <w:p w:rsidR="00C21F73" w:rsidRPr="007F07E2" w:rsidRDefault="00C21F73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Практический инструмент:</w:t>
      </w:r>
      <w:r w:rsidRPr="007F07E2">
        <w:rPr>
          <w:rFonts w:ascii="Times New Roman" w:hAnsi="Times New Roman" w:cs="Times New Roman"/>
          <w:sz w:val="24"/>
          <w:szCs w:val="24"/>
        </w:rPr>
        <w:t> Представление </w:t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t>карты-схемы анализа урока</w:t>
      </w:r>
      <w:r w:rsidRPr="007F07E2">
        <w:rPr>
          <w:rFonts w:ascii="Times New Roman" w:hAnsi="Times New Roman" w:cs="Times New Roman"/>
          <w:sz w:val="24"/>
          <w:szCs w:val="24"/>
        </w:rPr>
        <w:t> с фокусом на деятельность учеников. Раздача образца всем участникам.</w:t>
      </w:r>
    </w:p>
    <w:p w:rsidR="00C21F73" w:rsidRPr="007F07E2" w:rsidRDefault="00C21F73" w:rsidP="00EB42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Техника «Ромашка </w:t>
      </w:r>
      <w:proofErr w:type="spellStart"/>
      <w:r w:rsidRPr="007F07E2">
        <w:rPr>
          <w:rFonts w:ascii="Times New Roman" w:hAnsi="Times New Roman" w:cs="Times New Roman"/>
          <w:b/>
          <w:bCs/>
          <w:sz w:val="24"/>
          <w:szCs w:val="24"/>
        </w:rPr>
        <w:t>Блума</w:t>
      </w:r>
      <w:proofErr w:type="spellEnd"/>
      <w:r w:rsidRPr="007F07E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7F07E2">
        <w:rPr>
          <w:rFonts w:ascii="Times New Roman" w:hAnsi="Times New Roman" w:cs="Times New Roman"/>
          <w:sz w:val="24"/>
          <w:szCs w:val="24"/>
        </w:rPr>
        <w:t> для построения вопросов при анализе урока (вместо «Вы объяснили тему?»</w:t>
      </w:r>
      <w:proofErr w:type="gramEnd"/>
      <w:r w:rsidRPr="007F07E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7F07E2">
        <w:rPr>
          <w:rFonts w:ascii="Times New Roman" w:hAnsi="Times New Roman" w:cs="Times New Roman"/>
          <w:sz w:val="24"/>
          <w:szCs w:val="24"/>
        </w:rPr>
        <w:t>«Какие вопросы учеников на уроке показали, что они поняли суть явления?»).</w:t>
      </w:r>
      <w:proofErr w:type="gramEnd"/>
    </w:p>
    <w:p w:rsidR="00C21F73" w:rsidRPr="007F07E2" w:rsidRDefault="00C21F73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Вопросы для дискуссии после доклада:</w:t>
      </w:r>
    </w:p>
    <w:p w:rsidR="00C21F73" w:rsidRPr="007F07E2" w:rsidRDefault="00C21F73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Как подготовить учителя к такому формату анализа, чтобы он не воспринял его как скрытую критику?</w:t>
      </w:r>
    </w:p>
    <w:p w:rsidR="00C21F73" w:rsidRPr="007F07E2" w:rsidRDefault="00C21F73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Какие формулировки в беседе с учителем после урока наиболее продуктивны? Приведите примеры.</w:t>
      </w:r>
    </w:p>
    <w:p w:rsidR="00C21F73" w:rsidRPr="007F07E2" w:rsidRDefault="00C21F73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Можно ли вовлекать в анализ самих учеников? Если да, то как?</w:t>
      </w:r>
    </w:p>
    <w:p w:rsidR="00321461" w:rsidRPr="007F07E2" w:rsidRDefault="00C21F73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Доклад 3 (11:15 – 11:35)</w:t>
      </w:r>
      <w:r w:rsidRPr="007F07E2">
        <w:rPr>
          <w:rFonts w:ascii="Times New Roman" w:hAnsi="Times New Roman" w:cs="Times New Roman"/>
          <w:sz w:val="24"/>
          <w:szCs w:val="24"/>
        </w:rPr>
        <w:br/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7F07E2">
        <w:rPr>
          <w:rFonts w:ascii="Times New Roman" w:hAnsi="Times New Roman" w:cs="Times New Roman"/>
          <w:sz w:val="24"/>
          <w:szCs w:val="24"/>
        </w:rPr>
        <w:t> </w:t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7F07E2">
        <w:rPr>
          <w:rFonts w:ascii="Times New Roman" w:hAnsi="Times New Roman" w:cs="Times New Roman"/>
          <w:b/>
          <w:bCs/>
          <w:sz w:val="24"/>
          <w:szCs w:val="24"/>
        </w:rPr>
        <w:t>Внутришкольное</w:t>
      </w:r>
      <w:proofErr w:type="spellEnd"/>
      <w:r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 повышение квалификации: от теории к практике»</w:t>
      </w:r>
      <w:r w:rsidRPr="007F07E2">
        <w:rPr>
          <w:rFonts w:ascii="Times New Roman" w:hAnsi="Times New Roman" w:cs="Times New Roman"/>
          <w:sz w:val="24"/>
          <w:szCs w:val="24"/>
        </w:rPr>
        <w:br/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t>Докладчик:</w:t>
      </w:r>
      <w:r w:rsidR="00EB42FB" w:rsidRPr="007F07E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21461" w:rsidRPr="007F07E2">
        <w:rPr>
          <w:rFonts w:ascii="Times New Roman" w:hAnsi="Times New Roman" w:cs="Times New Roman"/>
          <w:b/>
          <w:sz w:val="24"/>
          <w:szCs w:val="24"/>
        </w:rPr>
        <w:t>Бачинина</w:t>
      </w:r>
      <w:proofErr w:type="spellEnd"/>
      <w:r w:rsidR="00321461" w:rsidRPr="007F07E2">
        <w:rPr>
          <w:rFonts w:ascii="Times New Roman" w:hAnsi="Times New Roman" w:cs="Times New Roman"/>
          <w:b/>
          <w:sz w:val="24"/>
          <w:szCs w:val="24"/>
        </w:rPr>
        <w:t xml:space="preserve"> А.А., заместитель директора по УВР МБОУ «</w:t>
      </w:r>
      <w:r w:rsidR="00321461" w:rsidRPr="007F07E2">
        <w:rPr>
          <w:rFonts w:ascii="Times New Roman" w:hAnsi="Times New Roman" w:cs="Times New Roman"/>
          <w:sz w:val="24"/>
          <w:szCs w:val="24"/>
        </w:rPr>
        <w:t>СОШ № 5»</w:t>
      </w:r>
    </w:p>
    <w:p w:rsidR="00C21F73" w:rsidRPr="007F07E2" w:rsidRDefault="00C21F73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Ключевые тезисы доклада:</w:t>
      </w:r>
    </w:p>
    <w:p w:rsidR="00C21F73" w:rsidRPr="007F07E2" w:rsidRDefault="00C21F73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Критика формальных педсоветов и методических объединений, где учителя пассивно слушают.</w:t>
      </w:r>
    </w:p>
    <w:p w:rsidR="00C21F73" w:rsidRPr="007F07E2" w:rsidRDefault="00C21F73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Формула </w:t>
      </w:r>
      <w:proofErr w:type="gramStart"/>
      <w:r w:rsidRPr="007F07E2">
        <w:rPr>
          <w:rFonts w:ascii="Times New Roman" w:hAnsi="Times New Roman" w:cs="Times New Roman"/>
          <w:b/>
          <w:bCs/>
          <w:sz w:val="24"/>
          <w:szCs w:val="24"/>
        </w:rPr>
        <w:t>эффективного</w:t>
      </w:r>
      <w:proofErr w:type="gramEnd"/>
      <w:r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 ВШПК:</w:t>
      </w:r>
      <w:r w:rsidRPr="007F07E2">
        <w:rPr>
          <w:rFonts w:ascii="Times New Roman" w:hAnsi="Times New Roman" w:cs="Times New Roman"/>
          <w:sz w:val="24"/>
          <w:szCs w:val="24"/>
        </w:rPr>
        <w:t xml:space="preserve"> «Выявили </w:t>
      </w:r>
      <w:proofErr w:type="gramStart"/>
      <w:r w:rsidRPr="007F07E2">
        <w:rPr>
          <w:rFonts w:ascii="Times New Roman" w:hAnsi="Times New Roman" w:cs="Times New Roman"/>
          <w:sz w:val="24"/>
          <w:szCs w:val="24"/>
        </w:rPr>
        <w:t>проблему</w:t>
      </w:r>
      <w:proofErr w:type="gramEnd"/>
      <w:r w:rsidRPr="007F07E2">
        <w:rPr>
          <w:rFonts w:ascii="Times New Roman" w:hAnsi="Times New Roman" w:cs="Times New Roman"/>
          <w:sz w:val="24"/>
          <w:szCs w:val="24"/>
        </w:rPr>
        <w:t xml:space="preserve"> → спроектировали действие → отработали на практике → получили результат».</w:t>
      </w:r>
    </w:p>
    <w:p w:rsidR="00C21F73" w:rsidRPr="007F07E2" w:rsidRDefault="00C21F73" w:rsidP="00EB42FB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Активные формы ВШПК:</w:t>
      </w:r>
    </w:p>
    <w:p w:rsidR="00C21F73" w:rsidRPr="007F07E2" w:rsidRDefault="00C21F73" w:rsidP="0032146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F07E2">
        <w:rPr>
          <w:rFonts w:ascii="Times New Roman" w:hAnsi="Times New Roman" w:cs="Times New Roman"/>
          <w:b/>
          <w:bCs/>
          <w:sz w:val="24"/>
          <w:szCs w:val="24"/>
        </w:rPr>
        <w:t>Peer-to-peer</w:t>
      </w:r>
      <w:proofErr w:type="spellEnd"/>
      <w:r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07E2">
        <w:rPr>
          <w:rFonts w:ascii="Times New Roman" w:hAnsi="Times New Roman" w:cs="Times New Roman"/>
          <w:b/>
          <w:bCs/>
          <w:sz w:val="24"/>
          <w:szCs w:val="24"/>
        </w:rPr>
        <w:t>learning</w:t>
      </w:r>
      <w:proofErr w:type="spellEnd"/>
      <w:r w:rsidRPr="007F07E2">
        <w:rPr>
          <w:rFonts w:ascii="Times New Roman" w:hAnsi="Times New Roman" w:cs="Times New Roman"/>
          <w:sz w:val="24"/>
          <w:szCs w:val="24"/>
        </w:rPr>
        <w:t xml:space="preserve"> (обучение коллег коллегами): </w:t>
      </w:r>
      <w:proofErr w:type="spellStart"/>
      <w:r w:rsidRPr="007F07E2">
        <w:rPr>
          <w:rFonts w:ascii="Times New Roman" w:hAnsi="Times New Roman" w:cs="Times New Roman"/>
          <w:sz w:val="24"/>
          <w:szCs w:val="24"/>
        </w:rPr>
        <w:t>воркшопы</w:t>
      </w:r>
      <w:proofErr w:type="spellEnd"/>
      <w:r w:rsidRPr="007F07E2">
        <w:rPr>
          <w:rFonts w:ascii="Times New Roman" w:hAnsi="Times New Roman" w:cs="Times New Roman"/>
          <w:sz w:val="24"/>
          <w:szCs w:val="24"/>
        </w:rPr>
        <w:t>, мастер-классы от учителей-практиков.</w:t>
      </w:r>
    </w:p>
    <w:p w:rsidR="00C21F73" w:rsidRPr="007F07E2" w:rsidRDefault="00C21F73" w:rsidP="0032146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F07E2">
        <w:rPr>
          <w:rFonts w:ascii="Times New Roman" w:hAnsi="Times New Roman" w:cs="Times New Roman"/>
          <w:b/>
          <w:bCs/>
          <w:sz w:val="24"/>
          <w:szCs w:val="24"/>
        </w:rPr>
        <w:t>EdCamp</w:t>
      </w:r>
      <w:proofErr w:type="spellEnd"/>
      <w:r w:rsidRPr="007F07E2">
        <w:rPr>
          <w:rFonts w:ascii="Times New Roman" w:hAnsi="Times New Roman" w:cs="Times New Roman"/>
          <w:sz w:val="24"/>
          <w:szCs w:val="24"/>
        </w:rPr>
        <w:t> («</w:t>
      </w:r>
      <w:proofErr w:type="spellStart"/>
      <w:r w:rsidRPr="007F07E2">
        <w:rPr>
          <w:rFonts w:ascii="Times New Roman" w:hAnsi="Times New Roman" w:cs="Times New Roman"/>
          <w:sz w:val="24"/>
          <w:szCs w:val="24"/>
        </w:rPr>
        <w:t>неконференция</w:t>
      </w:r>
      <w:proofErr w:type="spellEnd"/>
      <w:r w:rsidRPr="007F07E2">
        <w:rPr>
          <w:rFonts w:ascii="Times New Roman" w:hAnsi="Times New Roman" w:cs="Times New Roman"/>
          <w:sz w:val="24"/>
          <w:szCs w:val="24"/>
        </w:rPr>
        <w:t>»): программа формируется самими участниками в день мероприятия.</w:t>
      </w:r>
    </w:p>
    <w:p w:rsidR="00C21F73" w:rsidRPr="007F07E2" w:rsidRDefault="00C21F73" w:rsidP="00321461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Педагогические мастерские:</w:t>
      </w:r>
      <w:r w:rsidRPr="007F07E2">
        <w:rPr>
          <w:rFonts w:ascii="Times New Roman" w:hAnsi="Times New Roman" w:cs="Times New Roman"/>
          <w:sz w:val="24"/>
          <w:szCs w:val="24"/>
        </w:rPr>
        <w:t> совместное создание учебных материалов.</w:t>
      </w:r>
    </w:p>
    <w:p w:rsidR="00C21F73" w:rsidRPr="007F07E2" w:rsidRDefault="00C21F73" w:rsidP="0032146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F07E2">
        <w:rPr>
          <w:rFonts w:ascii="Times New Roman" w:hAnsi="Times New Roman" w:cs="Times New Roman"/>
          <w:b/>
          <w:bCs/>
          <w:sz w:val="24"/>
          <w:szCs w:val="24"/>
        </w:rPr>
        <w:t>Lesson</w:t>
      </w:r>
      <w:proofErr w:type="spellEnd"/>
      <w:r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07E2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Pr="007F07E2">
        <w:rPr>
          <w:rFonts w:ascii="Times New Roman" w:hAnsi="Times New Roman" w:cs="Times New Roman"/>
          <w:sz w:val="24"/>
          <w:szCs w:val="24"/>
        </w:rPr>
        <w:t> (японская методика): группа учителей совместно готовит, проводит и анализирует один «исследовательский урок».</w:t>
      </w:r>
    </w:p>
    <w:p w:rsidR="00C21F73" w:rsidRPr="007F07E2" w:rsidRDefault="00C21F73" w:rsidP="00321461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Практический пример:</w:t>
      </w:r>
      <w:r w:rsidRPr="007F07E2">
        <w:rPr>
          <w:rFonts w:ascii="Times New Roman" w:hAnsi="Times New Roman" w:cs="Times New Roman"/>
          <w:sz w:val="24"/>
          <w:szCs w:val="24"/>
        </w:rPr>
        <w:t xml:space="preserve"> Реализация методического цикла по внедрению </w:t>
      </w:r>
      <w:proofErr w:type="spellStart"/>
      <w:r w:rsidRPr="007F07E2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7F07E2">
        <w:rPr>
          <w:rFonts w:ascii="Times New Roman" w:hAnsi="Times New Roman" w:cs="Times New Roman"/>
          <w:sz w:val="24"/>
          <w:szCs w:val="24"/>
        </w:rPr>
        <w:t xml:space="preserve"> оценивания: 1) теоретический семинар, 2) мастер-класс от учителя, уже использующего технологию, 3) работа в малых группах по созданию оценочных листов для своих предметов, 4) </w:t>
      </w:r>
      <w:proofErr w:type="spellStart"/>
      <w:r w:rsidRPr="007F07E2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7F07E2">
        <w:rPr>
          <w:rFonts w:ascii="Times New Roman" w:hAnsi="Times New Roman" w:cs="Times New Roman"/>
          <w:sz w:val="24"/>
          <w:szCs w:val="24"/>
        </w:rPr>
        <w:t xml:space="preserve"> уроков с фокусом на оценивание.</w:t>
      </w:r>
    </w:p>
    <w:p w:rsidR="00C21F73" w:rsidRPr="007F07E2" w:rsidRDefault="00C21F73" w:rsidP="00C21F7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Вопросы для дискуссии после доклада:</w:t>
      </w:r>
    </w:p>
    <w:p w:rsidR="00C21F73" w:rsidRPr="007F07E2" w:rsidRDefault="00C21F73" w:rsidP="00C21F73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Как выявлять реальные, а не надуманные темы для ВШПК?</w:t>
      </w:r>
    </w:p>
    <w:p w:rsidR="00C21F73" w:rsidRPr="007F07E2" w:rsidRDefault="00C21F73" w:rsidP="00C21F73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Как мотивировать сильных педагогов делиться опытом, а неконфликтных – участвовать в открытых форматах?</w:t>
      </w:r>
    </w:p>
    <w:p w:rsidR="00C21F73" w:rsidRPr="007F07E2" w:rsidRDefault="00C21F73" w:rsidP="00C21F73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lastRenderedPageBreak/>
        <w:t xml:space="preserve">Как оценить эффективность </w:t>
      </w:r>
      <w:proofErr w:type="gramStart"/>
      <w:r w:rsidRPr="007F07E2">
        <w:rPr>
          <w:rFonts w:ascii="Times New Roman" w:hAnsi="Times New Roman" w:cs="Times New Roman"/>
          <w:sz w:val="24"/>
          <w:szCs w:val="24"/>
        </w:rPr>
        <w:t>проведенного</w:t>
      </w:r>
      <w:proofErr w:type="gramEnd"/>
      <w:r w:rsidRPr="007F07E2">
        <w:rPr>
          <w:rFonts w:ascii="Times New Roman" w:hAnsi="Times New Roman" w:cs="Times New Roman"/>
          <w:sz w:val="24"/>
          <w:szCs w:val="24"/>
        </w:rPr>
        <w:t xml:space="preserve"> ВШПК?</w:t>
      </w:r>
    </w:p>
    <w:p w:rsidR="00321461" w:rsidRPr="007F07E2" w:rsidRDefault="00C21F73" w:rsidP="00321461">
      <w:pPr>
        <w:rPr>
          <w:rFonts w:ascii="Times New Roman" w:hAnsi="Times New Roman" w:cs="Times New Roman"/>
          <w:i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Доклад 4 (11:35 – 11:55)</w:t>
      </w:r>
      <w:r w:rsidRPr="007F07E2">
        <w:rPr>
          <w:rFonts w:ascii="Times New Roman" w:hAnsi="Times New Roman" w:cs="Times New Roman"/>
          <w:sz w:val="24"/>
          <w:szCs w:val="24"/>
        </w:rPr>
        <w:br/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7F07E2">
        <w:rPr>
          <w:rFonts w:ascii="Times New Roman" w:hAnsi="Times New Roman" w:cs="Times New Roman"/>
          <w:sz w:val="24"/>
          <w:szCs w:val="24"/>
        </w:rPr>
        <w:t> </w:t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t>«Проектирование современного урока: работа с технологической картой»</w:t>
      </w:r>
      <w:r w:rsidRPr="007F07E2">
        <w:rPr>
          <w:rFonts w:ascii="Times New Roman" w:hAnsi="Times New Roman" w:cs="Times New Roman"/>
          <w:sz w:val="24"/>
          <w:szCs w:val="24"/>
        </w:rPr>
        <w:br/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t>Докладчик</w:t>
      </w:r>
      <w:r w:rsidRPr="007F07E2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="00321461" w:rsidRPr="007F07E2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321461" w:rsidRPr="007F07E2">
        <w:rPr>
          <w:rFonts w:ascii="Times New Roman" w:hAnsi="Times New Roman" w:cs="Times New Roman"/>
          <w:b/>
          <w:i/>
          <w:sz w:val="24"/>
          <w:szCs w:val="24"/>
        </w:rPr>
        <w:t>Поперник</w:t>
      </w:r>
      <w:proofErr w:type="spellEnd"/>
      <w:r w:rsidR="00321461" w:rsidRPr="007F07E2">
        <w:rPr>
          <w:rFonts w:ascii="Times New Roman" w:hAnsi="Times New Roman" w:cs="Times New Roman"/>
          <w:b/>
          <w:i/>
          <w:sz w:val="24"/>
          <w:szCs w:val="24"/>
        </w:rPr>
        <w:t xml:space="preserve"> О.А., заместитель директора</w:t>
      </w:r>
      <w:r w:rsidR="00321461" w:rsidRPr="007F07E2">
        <w:rPr>
          <w:rFonts w:ascii="Times New Roman" w:hAnsi="Times New Roman" w:cs="Times New Roman"/>
          <w:i/>
          <w:sz w:val="24"/>
          <w:szCs w:val="24"/>
        </w:rPr>
        <w:t xml:space="preserve"> по УР МАОУ «СОШ № 14»</w:t>
      </w:r>
    </w:p>
    <w:p w:rsidR="00C21F73" w:rsidRPr="007F07E2" w:rsidRDefault="00C21F73" w:rsidP="00321461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Ключевые тезисы доклада:</w:t>
      </w:r>
    </w:p>
    <w:p w:rsidR="00C21F73" w:rsidRPr="007F07E2" w:rsidRDefault="00C21F73" w:rsidP="00321461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Почему конспект устарел? (Он описывает действия учителя, а не ученика).</w:t>
      </w:r>
    </w:p>
    <w:p w:rsidR="00C21F73" w:rsidRPr="007F07E2" w:rsidRDefault="00C21F73" w:rsidP="00321461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(ТК)</w:t>
      </w:r>
      <w:r w:rsidRPr="007F07E2">
        <w:rPr>
          <w:rFonts w:ascii="Times New Roman" w:hAnsi="Times New Roman" w:cs="Times New Roman"/>
          <w:sz w:val="24"/>
          <w:szCs w:val="24"/>
        </w:rPr>
        <w:t> как инструмент проектирования урока в логике </w:t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t>системно-</w:t>
      </w:r>
      <w:proofErr w:type="spellStart"/>
      <w:r w:rsidRPr="007F07E2">
        <w:rPr>
          <w:rFonts w:ascii="Times New Roman" w:hAnsi="Times New Roman" w:cs="Times New Roman"/>
          <w:b/>
          <w:bCs/>
          <w:sz w:val="24"/>
          <w:szCs w:val="24"/>
        </w:rPr>
        <w:t>деятельностного</w:t>
      </w:r>
      <w:proofErr w:type="spellEnd"/>
      <w:r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 подхода</w:t>
      </w:r>
      <w:r w:rsidRPr="007F07E2">
        <w:rPr>
          <w:rFonts w:ascii="Times New Roman" w:hAnsi="Times New Roman" w:cs="Times New Roman"/>
          <w:sz w:val="24"/>
          <w:szCs w:val="24"/>
        </w:rPr>
        <w:t>.</w:t>
      </w:r>
    </w:p>
    <w:p w:rsidR="00C21F73" w:rsidRPr="007F07E2" w:rsidRDefault="00C21F73" w:rsidP="00321461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</w:t>
      </w:r>
      <w:proofErr w:type="gramStart"/>
      <w:r w:rsidRPr="007F07E2">
        <w:rPr>
          <w:rFonts w:ascii="Times New Roman" w:hAnsi="Times New Roman" w:cs="Times New Roman"/>
          <w:b/>
          <w:bCs/>
          <w:sz w:val="24"/>
          <w:szCs w:val="24"/>
        </w:rPr>
        <w:t>эффективной</w:t>
      </w:r>
      <w:proofErr w:type="gramEnd"/>
      <w:r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 ТК:</w:t>
      </w:r>
      <w:r w:rsidRPr="007F07E2">
        <w:rPr>
          <w:rFonts w:ascii="Times New Roman" w:hAnsi="Times New Roman" w:cs="Times New Roman"/>
          <w:sz w:val="24"/>
          <w:szCs w:val="24"/>
        </w:rPr>
        <w:t> не просто «этап урока – деятельность учителя – деятельность ученика», а:</w:t>
      </w:r>
    </w:p>
    <w:p w:rsidR="00C21F73" w:rsidRPr="007F07E2" w:rsidRDefault="00C21F73" w:rsidP="007E214D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Запланированные УУД</w:t>
      </w:r>
      <w:r w:rsidRPr="007F07E2">
        <w:rPr>
          <w:rFonts w:ascii="Times New Roman" w:hAnsi="Times New Roman" w:cs="Times New Roman"/>
          <w:sz w:val="24"/>
          <w:szCs w:val="24"/>
        </w:rPr>
        <w:t> (познавательные, регулятивные, коммуникативные).</w:t>
      </w:r>
    </w:p>
    <w:p w:rsidR="00C21F73" w:rsidRPr="007F07E2" w:rsidRDefault="00C21F73" w:rsidP="007E214D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Формирующее </w:t>
      </w:r>
      <w:proofErr w:type="gramStart"/>
      <w:r w:rsidRPr="007F07E2">
        <w:rPr>
          <w:rFonts w:ascii="Times New Roman" w:hAnsi="Times New Roman" w:cs="Times New Roman"/>
          <w:b/>
          <w:bCs/>
          <w:sz w:val="24"/>
          <w:szCs w:val="24"/>
        </w:rPr>
        <w:t>оценивание</w:t>
      </w:r>
      <w:proofErr w:type="gramEnd"/>
      <w:r w:rsidRPr="007F07E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07E2">
        <w:rPr>
          <w:rFonts w:ascii="Times New Roman" w:hAnsi="Times New Roman" w:cs="Times New Roman"/>
          <w:sz w:val="24"/>
          <w:szCs w:val="24"/>
        </w:rPr>
        <w:t> какие приемы и инструменты будут использованы для получения обратной связи </w:t>
      </w:r>
      <w:r w:rsidRPr="007F07E2">
        <w:rPr>
          <w:rFonts w:ascii="Times New Roman" w:hAnsi="Times New Roman" w:cs="Times New Roman"/>
          <w:i/>
          <w:iCs/>
          <w:sz w:val="24"/>
          <w:szCs w:val="24"/>
        </w:rPr>
        <w:t>в процессе</w:t>
      </w:r>
      <w:r w:rsidRPr="007F07E2">
        <w:rPr>
          <w:rFonts w:ascii="Times New Roman" w:hAnsi="Times New Roman" w:cs="Times New Roman"/>
          <w:sz w:val="24"/>
          <w:szCs w:val="24"/>
        </w:rPr>
        <w:t> урока (светофоры, мини-опросы, сигнальные карточки).</w:t>
      </w:r>
    </w:p>
    <w:p w:rsidR="00C21F73" w:rsidRPr="007F07E2" w:rsidRDefault="00C21F73" w:rsidP="007E21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F07E2">
        <w:rPr>
          <w:rFonts w:ascii="Times New Roman" w:hAnsi="Times New Roman" w:cs="Times New Roman"/>
          <w:b/>
          <w:bCs/>
          <w:sz w:val="24"/>
          <w:szCs w:val="24"/>
        </w:rPr>
        <w:t>Межпредметные</w:t>
      </w:r>
      <w:proofErr w:type="spellEnd"/>
      <w:r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 связи и использование ИКТ.</w:t>
      </w:r>
    </w:p>
    <w:p w:rsidR="00C21F73" w:rsidRPr="007F07E2" w:rsidRDefault="00C21F73" w:rsidP="007E214D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(частично):</w:t>
      </w:r>
      <w:r w:rsidRPr="007F07E2">
        <w:rPr>
          <w:rFonts w:ascii="Times New Roman" w:hAnsi="Times New Roman" w:cs="Times New Roman"/>
          <w:sz w:val="24"/>
          <w:szCs w:val="24"/>
        </w:rPr>
        <w:t> Раздать участникам шаблон ТК. Предложить заполнить один этап урока (например, этап «открытия нового знания») для гипотетической темы. Обсудить результаты.</w:t>
      </w:r>
    </w:p>
    <w:p w:rsidR="00C21F73" w:rsidRPr="007F07E2" w:rsidRDefault="00C21F73" w:rsidP="007E214D">
      <w:pPr>
        <w:ind w:left="1440"/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Важный акцент:</w:t>
      </w:r>
      <w:r w:rsidRPr="007F07E2">
        <w:rPr>
          <w:rFonts w:ascii="Times New Roman" w:hAnsi="Times New Roman" w:cs="Times New Roman"/>
          <w:sz w:val="24"/>
          <w:szCs w:val="24"/>
        </w:rPr>
        <w:t> ТК – это не догма, а сценарий, который может корректироваться по ходу урока в зависимости от реакции класса.</w:t>
      </w:r>
    </w:p>
    <w:p w:rsidR="00C21F73" w:rsidRPr="007F07E2" w:rsidRDefault="00C21F73" w:rsidP="00C21F7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Вопросы для дискуссии после доклада:</w:t>
      </w:r>
    </w:p>
    <w:p w:rsidR="00C21F73" w:rsidRPr="007F07E2" w:rsidRDefault="00C21F73" w:rsidP="00C21F73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Не является ли работа с ТК избыточной бюрократической нагрузкой для учителя?</w:t>
      </w:r>
    </w:p>
    <w:p w:rsidR="00C21F73" w:rsidRPr="007F07E2" w:rsidRDefault="00C21F73" w:rsidP="00C21F73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Как убедить педагогов-консерваторов в преимуществах ТК перед традиционным конспектом?</w:t>
      </w:r>
    </w:p>
    <w:p w:rsidR="00C21F73" w:rsidRPr="007F07E2" w:rsidRDefault="00C21F73" w:rsidP="00C21F73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Должна ли быть в школе единая форма ТК или учитель может адаптировать ее под себя?</w:t>
      </w:r>
    </w:p>
    <w:p w:rsidR="007E214D" w:rsidRPr="007F07E2" w:rsidRDefault="00C21F73" w:rsidP="00C21F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III. Общая дискуссия и выработка решений (11:55 – 12:30)</w:t>
      </w:r>
    </w:p>
    <w:p w:rsidR="007E214D" w:rsidRPr="007F07E2" w:rsidRDefault="00C21F73" w:rsidP="007E214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 – </w:t>
      </w:r>
      <w:r w:rsidRPr="007F07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Модератор</w:t>
      </w:r>
      <w:r w:rsidR="007E214D" w:rsidRPr="007F07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 Рубцова Л.Н.,</w:t>
      </w:r>
      <w:r w:rsidR="007E214D" w:rsidRPr="007F0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14D" w:rsidRPr="007F07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заместитель директора по УМР МАОУ «Лицей № 21»</w:t>
      </w:r>
    </w:p>
    <w:p w:rsidR="00C21F73" w:rsidRPr="007F07E2" w:rsidRDefault="007E214D" w:rsidP="007E214D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21F73"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Обобщение </w:t>
      </w:r>
      <w:proofErr w:type="gramStart"/>
      <w:r w:rsidR="00C21F73" w:rsidRPr="007F07E2">
        <w:rPr>
          <w:rFonts w:ascii="Times New Roman" w:hAnsi="Times New Roman" w:cs="Times New Roman"/>
          <w:b/>
          <w:bCs/>
          <w:sz w:val="24"/>
          <w:szCs w:val="24"/>
        </w:rPr>
        <w:t>услышанного</w:t>
      </w:r>
      <w:proofErr w:type="gramEnd"/>
      <w:r w:rsidR="00C21F73" w:rsidRPr="007F07E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21F73" w:rsidRPr="007F07E2" w:rsidRDefault="00C21F73" w:rsidP="00EB42FB">
      <w:pPr>
        <w:ind w:left="1440"/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 xml:space="preserve">Модератор кратко резюмирует ключевые идеи всех выступлений, подчеркивая их взаимосвязь: «Мы увидели, как наставничество, </w:t>
      </w:r>
      <w:proofErr w:type="spellStart"/>
      <w:r w:rsidRPr="007F07E2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7F07E2">
        <w:rPr>
          <w:rFonts w:ascii="Times New Roman" w:hAnsi="Times New Roman" w:cs="Times New Roman"/>
          <w:sz w:val="24"/>
          <w:szCs w:val="24"/>
        </w:rPr>
        <w:t xml:space="preserve"> анализ, практико-ориентированное ВШПК и современное проектирование урока – это единая система работы завуча-драйвера».</w:t>
      </w:r>
    </w:p>
    <w:p w:rsidR="00C21F73" w:rsidRPr="007F07E2" w:rsidRDefault="00C21F73" w:rsidP="00C21F7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Мозговой штурм / Работа в малых группах.</w:t>
      </w:r>
    </w:p>
    <w:p w:rsidR="00C21F73" w:rsidRPr="007F07E2" w:rsidRDefault="00C21F73" w:rsidP="00C21F73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Задание для групп (по 2-3 человека):</w:t>
      </w:r>
      <w:r w:rsidRPr="007F07E2">
        <w:rPr>
          <w:rFonts w:ascii="Times New Roman" w:hAnsi="Times New Roman" w:cs="Times New Roman"/>
          <w:sz w:val="24"/>
          <w:szCs w:val="24"/>
        </w:rPr>
        <w:t> «Сформулируйте </w:t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t>3 конкретных шага</w:t>
      </w:r>
      <w:r w:rsidRPr="007F07E2">
        <w:rPr>
          <w:rFonts w:ascii="Times New Roman" w:hAnsi="Times New Roman" w:cs="Times New Roman"/>
          <w:sz w:val="24"/>
          <w:szCs w:val="24"/>
        </w:rPr>
        <w:t xml:space="preserve">, которые вы можете сделать в своей школе в следующей четверти, </w:t>
      </w:r>
      <w:r w:rsidRPr="007F07E2">
        <w:rPr>
          <w:rFonts w:ascii="Times New Roman" w:hAnsi="Times New Roman" w:cs="Times New Roman"/>
          <w:sz w:val="24"/>
          <w:szCs w:val="24"/>
        </w:rPr>
        <w:lastRenderedPageBreak/>
        <w:t xml:space="preserve">чтобы усилить свою роль как драйвера изменений по одному из </w:t>
      </w:r>
      <w:proofErr w:type="spellStart"/>
      <w:r w:rsidRPr="007F07E2">
        <w:rPr>
          <w:rFonts w:ascii="Times New Roman" w:hAnsi="Times New Roman" w:cs="Times New Roman"/>
          <w:sz w:val="24"/>
          <w:szCs w:val="24"/>
        </w:rPr>
        <w:t>обсуждавшихся</w:t>
      </w:r>
      <w:proofErr w:type="spellEnd"/>
      <w:r w:rsidRPr="007F07E2">
        <w:rPr>
          <w:rFonts w:ascii="Times New Roman" w:hAnsi="Times New Roman" w:cs="Times New Roman"/>
          <w:sz w:val="24"/>
          <w:szCs w:val="24"/>
        </w:rPr>
        <w:t xml:space="preserve"> направлений».</w:t>
      </w:r>
    </w:p>
    <w:p w:rsidR="00C21F73" w:rsidRPr="007F07E2" w:rsidRDefault="00C21F73" w:rsidP="00C21F73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Примеры ожидаемых ответов:</w:t>
      </w:r>
    </w:p>
    <w:p w:rsidR="00C21F73" w:rsidRPr="007F07E2" w:rsidRDefault="00C21F73" w:rsidP="00C21F73">
      <w:pPr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i/>
          <w:iCs/>
          <w:sz w:val="24"/>
          <w:szCs w:val="24"/>
        </w:rPr>
        <w:t>По наставничеству:</w:t>
      </w:r>
      <w:r w:rsidRPr="007F07E2">
        <w:rPr>
          <w:rFonts w:ascii="Times New Roman" w:hAnsi="Times New Roman" w:cs="Times New Roman"/>
          <w:sz w:val="24"/>
          <w:szCs w:val="24"/>
        </w:rPr>
        <w:t> «Внедрить ежемесячные 15-минутные профессиональные диалоги с 3-мя учителями, испытывающими трудности, вместо формальной проверки документации».</w:t>
      </w:r>
    </w:p>
    <w:p w:rsidR="00C21F73" w:rsidRPr="007F07E2" w:rsidRDefault="00C21F73" w:rsidP="00C21F73">
      <w:pPr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i/>
          <w:iCs/>
          <w:sz w:val="24"/>
          <w:szCs w:val="24"/>
        </w:rPr>
        <w:t>По анализу урока:</w:t>
      </w:r>
      <w:r w:rsidRPr="007F07E2">
        <w:rPr>
          <w:rFonts w:ascii="Times New Roman" w:hAnsi="Times New Roman" w:cs="Times New Roman"/>
          <w:sz w:val="24"/>
          <w:szCs w:val="24"/>
        </w:rPr>
        <w:t> «Провести семинар для всех завучей и председателей МО по использованию новой карты анализа, чтобы был единый подход».</w:t>
      </w:r>
    </w:p>
    <w:p w:rsidR="00C21F73" w:rsidRPr="007F07E2" w:rsidRDefault="00C21F73" w:rsidP="00C21F73">
      <w:pPr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i/>
          <w:iCs/>
          <w:sz w:val="24"/>
          <w:szCs w:val="24"/>
        </w:rPr>
        <w:t>По ВШПК:</w:t>
      </w:r>
      <w:r w:rsidRPr="007F07E2">
        <w:rPr>
          <w:rFonts w:ascii="Times New Roman" w:hAnsi="Times New Roman" w:cs="Times New Roman"/>
          <w:sz w:val="24"/>
          <w:szCs w:val="24"/>
        </w:rPr>
        <w:t> «Организовать в следующей четверти «Ярмарку педагогических идей» по обмену приемами мотивации».</w:t>
      </w:r>
    </w:p>
    <w:p w:rsidR="00C21F73" w:rsidRPr="007F07E2" w:rsidRDefault="00C21F73" w:rsidP="00C21F7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Презентация идей и фиксация решений.</w:t>
      </w:r>
    </w:p>
    <w:p w:rsidR="00C21F73" w:rsidRPr="007F07E2" w:rsidRDefault="00C21F73" w:rsidP="00C21F73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Каждая группа кратко представляет свои предложения.</w:t>
      </w:r>
    </w:p>
    <w:p w:rsidR="00C21F73" w:rsidRPr="007F07E2" w:rsidRDefault="00C21F73" w:rsidP="00C21F73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 xml:space="preserve">Модератор фиксирует их на </w:t>
      </w:r>
      <w:proofErr w:type="spellStart"/>
      <w:r w:rsidRPr="007F07E2">
        <w:rPr>
          <w:rFonts w:ascii="Times New Roman" w:hAnsi="Times New Roman" w:cs="Times New Roman"/>
          <w:sz w:val="24"/>
          <w:szCs w:val="24"/>
        </w:rPr>
        <w:t>флипчарте</w:t>
      </w:r>
      <w:proofErr w:type="spellEnd"/>
      <w:r w:rsidRPr="007F07E2">
        <w:rPr>
          <w:rFonts w:ascii="Times New Roman" w:hAnsi="Times New Roman" w:cs="Times New Roman"/>
          <w:sz w:val="24"/>
          <w:szCs w:val="24"/>
        </w:rPr>
        <w:t>/доске.</w:t>
      </w:r>
    </w:p>
    <w:p w:rsidR="00C21F73" w:rsidRPr="007F07E2" w:rsidRDefault="00C21F73" w:rsidP="00C21F73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Коллективно выбираются 2-3 наиболее реализуемые и важные идеи для внедрения в общую практику.</w:t>
      </w:r>
    </w:p>
    <w:p w:rsidR="00C21F73" w:rsidRPr="007F07E2" w:rsidRDefault="00C21F73" w:rsidP="00C21F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IV. Заключительная часть (12:30 – 12:45) – </w:t>
      </w:r>
      <w:r w:rsidRPr="007F07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Модератор</w:t>
      </w:r>
    </w:p>
    <w:p w:rsidR="00C21F73" w:rsidRPr="007F07E2" w:rsidRDefault="00C21F73" w:rsidP="00C21F7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Рефлексия.</w:t>
      </w:r>
    </w:p>
    <w:p w:rsidR="00C21F73" w:rsidRPr="007F07E2" w:rsidRDefault="00C21F73" w:rsidP="00C21F73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 xml:space="preserve">Модератор предлагает каждому участнику завершить фразу: «Сегодняшний круглый стол для меня был полезен, потому что...» или «Главный </w:t>
      </w:r>
      <w:proofErr w:type="spellStart"/>
      <w:r w:rsidRPr="007F07E2">
        <w:rPr>
          <w:rFonts w:ascii="Times New Roman" w:hAnsi="Times New Roman" w:cs="Times New Roman"/>
          <w:sz w:val="24"/>
          <w:szCs w:val="24"/>
        </w:rPr>
        <w:t>инсайт</w:t>
      </w:r>
      <w:proofErr w:type="spellEnd"/>
      <w:r w:rsidRPr="007F07E2">
        <w:rPr>
          <w:rFonts w:ascii="Times New Roman" w:hAnsi="Times New Roman" w:cs="Times New Roman"/>
          <w:sz w:val="24"/>
          <w:szCs w:val="24"/>
        </w:rPr>
        <w:t>, который я вынес из нашей встречи, это...».</w:t>
      </w:r>
    </w:p>
    <w:p w:rsidR="00C21F73" w:rsidRPr="007F07E2" w:rsidRDefault="00C21F73" w:rsidP="00C21F7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Подведение итогов и резолюция.</w:t>
      </w:r>
    </w:p>
    <w:p w:rsidR="00C21F73" w:rsidRPr="007F07E2" w:rsidRDefault="00C21F73" w:rsidP="00C21F73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Модератор благодарит всех за активную и продуктивную работу.</w:t>
      </w:r>
    </w:p>
    <w:p w:rsidR="00C21F73" w:rsidRPr="007F07E2" w:rsidRDefault="00C21F73" w:rsidP="00C21F73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Озвучивается итоговый документ – </w:t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t>Резолюция круглого стола</w:t>
      </w:r>
      <w:r w:rsidRPr="007F07E2">
        <w:rPr>
          <w:rFonts w:ascii="Times New Roman" w:hAnsi="Times New Roman" w:cs="Times New Roman"/>
          <w:sz w:val="24"/>
          <w:szCs w:val="24"/>
        </w:rPr>
        <w:t>, в которую включаются все принятые коллективные решения и план дальнейших действий (с указанием сроков и ответственных, если применимо).</w:t>
      </w:r>
    </w:p>
    <w:p w:rsidR="00C21F73" w:rsidRPr="007F07E2" w:rsidRDefault="00C21F73" w:rsidP="00C21F73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Объявляется о подготовке рассылки с материалами круглого стола (презентации, памятки, шаблоны).</w:t>
      </w:r>
    </w:p>
    <w:p w:rsidR="00C21F73" w:rsidRPr="007F07E2" w:rsidRDefault="00C21F73" w:rsidP="00C21F73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b/>
          <w:bCs/>
          <w:sz w:val="24"/>
          <w:szCs w:val="24"/>
        </w:rPr>
        <w:t>Пример Резолюции (проект):</w:t>
      </w:r>
    </w:p>
    <w:p w:rsidR="007E214D" w:rsidRPr="007F07E2" w:rsidRDefault="00C21F73" w:rsidP="007E214D">
      <w:p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Внедрить в практику работы всех завучей единую </w:t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«Карту анализа урока на основе </w:t>
      </w:r>
      <w:proofErr w:type="spellStart"/>
      <w:r w:rsidRPr="007F07E2">
        <w:rPr>
          <w:rFonts w:ascii="Times New Roman" w:hAnsi="Times New Roman" w:cs="Times New Roman"/>
          <w:b/>
          <w:bCs/>
          <w:sz w:val="24"/>
          <w:szCs w:val="24"/>
        </w:rPr>
        <w:t>деятельностного</w:t>
      </w:r>
      <w:proofErr w:type="spellEnd"/>
      <w:r w:rsidRPr="007F07E2">
        <w:rPr>
          <w:rFonts w:ascii="Times New Roman" w:hAnsi="Times New Roman" w:cs="Times New Roman"/>
          <w:b/>
          <w:bCs/>
          <w:sz w:val="24"/>
          <w:szCs w:val="24"/>
        </w:rPr>
        <w:t xml:space="preserve"> подхода»</w:t>
      </w:r>
      <w:r w:rsidR="007E214D" w:rsidRPr="007F07E2">
        <w:rPr>
          <w:rFonts w:ascii="Times New Roman" w:hAnsi="Times New Roman" w:cs="Times New Roman"/>
          <w:sz w:val="24"/>
          <w:szCs w:val="24"/>
        </w:rPr>
        <w:t xml:space="preserve">  до 15. 12.2025, предложенную Кулаковой И.В., </w:t>
      </w:r>
      <w:r w:rsidR="007E214D" w:rsidRPr="007F07E2">
        <w:rPr>
          <w:rFonts w:ascii="Times New Roman" w:hAnsi="Times New Roman" w:cs="Times New Roman"/>
          <w:b/>
          <w:sz w:val="24"/>
          <w:szCs w:val="24"/>
        </w:rPr>
        <w:t>з</w:t>
      </w:r>
      <w:r w:rsidR="007E214D" w:rsidRPr="007F07E2">
        <w:rPr>
          <w:rFonts w:ascii="Times New Roman" w:hAnsi="Times New Roman" w:cs="Times New Roman"/>
          <w:sz w:val="24"/>
          <w:szCs w:val="24"/>
        </w:rPr>
        <w:t>аместитель директора по УР МБОУ «СОШ № 3»</w:t>
      </w:r>
    </w:p>
    <w:p w:rsidR="00C21F73" w:rsidRPr="007F07E2" w:rsidRDefault="007E214D" w:rsidP="00C21F7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Ответственные: заместители директоров по УР</w:t>
      </w:r>
      <w:r w:rsidR="00C21F73" w:rsidRPr="007F07E2">
        <w:rPr>
          <w:rFonts w:ascii="Times New Roman" w:hAnsi="Times New Roman" w:cs="Times New Roman"/>
          <w:sz w:val="24"/>
          <w:szCs w:val="24"/>
        </w:rPr>
        <w:t>.</w:t>
      </w:r>
    </w:p>
    <w:p w:rsidR="00C21F73" w:rsidRPr="007F07E2" w:rsidRDefault="007E214D" w:rsidP="00C21F7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t>Закрепить выездные семинары в МАОУ «СОШ № 12» 18 декабря 2025  по теме года «Современный урок»</w:t>
      </w:r>
      <w:proofErr w:type="gramStart"/>
      <w:r w:rsidRPr="007F07E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07E2">
        <w:rPr>
          <w:rFonts w:ascii="Times New Roman" w:hAnsi="Times New Roman" w:cs="Times New Roman"/>
          <w:sz w:val="24"/>
          <w:szCs w:val="24"/>
        </w:rPr>
        <w:t xml:space="preserve"> в МАОУ «СОШ № 14» апрель 2025  Ответственные:  </w:t>
      </w:r>
      <w:r w:rsidR="007F07E2" w:rsidRPr="007F07E2">
        <w:rPr>
          <w:rFonts w:ascii="Times New Roman" w:hAnsi="Times New Roman" w:cs="Times New Roman"/>
          <w:sz w:val="24"/>
          <w:szCs w:val="24"/>
        </w:rPr>
        <w:t>заместители директора школ</w:t>
      </w:r>
    </w:p>
    <w:p w:rsidR="00C21F73" w:rsidRPr="007F07E2" w:rsidRDefault="00C21F73" w:rsidP="00C21F7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07E2">
        <w:rPr>
          <w:rFonts w:ascii="Times New Roman" w:hAnsi="Times New Roman" w:cs="Times New Roman"/>
          <w:sz w:val="24"/>
          <w:szCs w:val="24"/>
        </w:rPr>
        <w:lastRenderedPageBreak/>
        <w:t>Разработать и утвердить </w:t>
      </w:r>
      <w:r w:rsidRPr="007F07E2">
        <w:rPr>
          <w:rFonts w:ascii="Times New Roman" w:hAnsi="Times New Roman" w:cs="Times New Roman"/>
          <w:b/>
          <w:bCs/>
          <w:sz w:val="24"/>
          <w:szCs w:val="24"/>
        </w:rPr>
        <w:t>единый шаблон технологической карты урока</w:t>
      </w:r>
      <w:r w:rsidRPr="007F07E2">
        <w:rPr>
          <w:rFonts w:ascii="Times New Roman" w:hAnsi="Times New Roman" w:cs="Times New Roman"/>
          <w:sz w:val="24"/>
          <w:szCs w:val="24"/>
        </w:rPr>
        <w:t> как рекомендательный для школы, предусмотрев вариативность дл</w:t>
      </w:r>
      <w:r w:rsidR="007F07E2" w:rsidRPr="007F07E2">
        <w:rPr>
          <w:rFonts w:ascii="Times New Roman" w:hAnsi="Times New Roman" w:cs="Times New Roman"/>
          <w:sz w:val="24"/>
          <w:szCs w:val="24"/>
        </w:rPr>
        <w:t>я разных предметов. Срок: 14.01.2026. Ответственные: ММО заместителей директоров по УР</w:t>
      </w:r>
      <w:r w:rsidRPr="007F07E2">
        <w:rPr>
          <w:rFonts w:ascii="Times New Roman" w:hAnsi="Times New Roman" w:cs="Times New Roman"/>
          <w:sz w:val="24"/>
          <w:szCs w:val="24"/>
        </w:rPr>
        <w:t>.</w:t>
      </w:r>
    </w:p>
    <w:p w:rsidR="00F300BA" w:rsidRPr="007F07E2" w:rsidRDefault="00F300BA">
      <w:pPr>
        <w:rPr>
          <w:rFonts w:ascii="Times New Roman" w:hAnsi="Times New Roman" w:cs="Times New Roman"/>
          <w:sz w:val="24"/>
          <w:szCs w:val="24"/>
        </w:rPr>
      </w:pPr>
    </w:p>
    <w:sectPr w:rsidR="00F300BA" w:rsidRPr="007F0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39B4"/>
    <w:multiLevelType w:val="multilevel"/>
    <w:tmpl w:val="E422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66F9D"/>
    <w:multiLevelType w:val="multilevel"/>
    <w:tmpl w:val="711A6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9422F"/>
    <w:multiLevelType w:val="multilevel"/>
    <w:tmpl w:val="79149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24E27"/>
    <w:multiLevelType w:val="multilevel"/>
    <w:tmpl w:val="ECFE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36D13"/>
    <w:multiLevelType w:val="multilevel"/>
    <w:tmpl w:val="A4CE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323053"/>
    <w:multiLevelType w:val="multilevel"/>
    <w:tmpl w:val="5E4AC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1320DA"/>
    <w:multiLevelType w:val="multilevel"/>
    <w:tmpl w:val="F5BE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1B2F66"/>
    <w:multiLevelType w:val="multilevel"/>
    <w:tmpl w:val="5388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840B9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E4F4D"/>
    <w:multiLevelType w:val="multilevel"/>
    <w:tmpl w:val="2B4C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10774A"/>
    <w:multiLevelType w:val="hybridMultilevel"/>
    <w:tmpl w:val="242CF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B2"/>
    <w:rsid w:val="00321461"/>
    <w:rsid w:val="003B1329"/>
    <w:rsid w:val="005E6728"/>
    <w:rsid w:val="007E214D"/>
    <w:rsid w:val="007F07E2"/>
    <w:rsid w:val="009B66B2"/>
    <w:rsid w:val="009E57BA"/>
    <w:rsid w:val="00C21905"/>
    <w:rsid w:val="00C21F73"/>
    <w:rsid w:val="00CF51FD"/>
    <w:rsid w:val="00DF258F"/>
    <w:rsid w:val="00EB42FB"/>
    <w:rsid w:val="00ED5152"/>
    <w:rsid w:val="00F3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13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1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</dc:creator>
  <cp:keywords/>
  <dc:description/>
  <cp:lastModifiedBy>Фролова Юлия</cp:lastModifiedBy>
  <cp:revision>15</cp:revision>
  <cp:lastPrinted>2025-10-16T09:04:00Z</cp:lastPrinted>
  <dcterms:created xsi:type="dcterms:W3CDTF">2025-10-16T05:50:00Z</dcterms:created>
  <dcterms:modified xsi:type="dcterms:W3CDTF">2025-12-14T11:21:00Z</dcterms:modified>
</cp:coreProperties>
</file>