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33" w:rsidRPr="00824733" w:rsidRDefault="00824733" w:rsidP="00824733">
      <w:pPr>
        <w:spacing w:after="0"/>
        <w:ind w:left="-431"/>
        <w:rPr>
          <w:sz w:val="28"/>
          <w:szCs w:val="28"/>
        </w:rPr>
      </w:pPr>
    </w:p>
    <w:p w:rsidR="00824733" w:rsidRPr="00824733" w:rsidRDefault="00824733" w:rsidP="00824733">
      <w:pPr>
        <w:spacing w:after="0"/>
        <w:ind w:left="-431"/>
        <w:jc w:val="right"/>
        <w:rPr>
          <w:rFonts w:ascii="Times New Roman" w:hAnsi="Times New Roman" w:cs="Times New Roman"/>
          <w:sz w:val="28"/>
          <w:szCs w:val="28"/>
        </w:rPr>
      </w:pPr>
      <w:r w:rsidRPr="00824733">
        <w:rPr>
          <w:rFonts w:ascii="Times New Roman" w:hAnsi="Times New Roman" w:cs="Times New Roman"/>
          <w:sz w:val="28"/>
          <w:szCs w:val="28"/>
        </w:rPr>
        <w:t>Смирнова О.Н.</w:t>
      </w:r>
    </w:p>
    <w:p w:rsidR="00824733" w:rsidRPr="00824733" w:rsidRDefault="00D31C59" w:rsidP="00824733">
      <w:pPr>
        <w:spacing w:after="0"/>
        <w:ind w:left="566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24733" w:rsidRPr="008247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smirnovaol1966@mail.ru</w:t>
        </w:r>
      </w:hyperlink>
    </w:p>
    <w:p w:rsidR="00824733" w:rsidRPr="00824733" w:rsidRDefault="00824733" w:rsidP="00824733">
      <w:pPr>
        <w:spacing w:after="0"/>
        <w:ind w:left="566"/>
        <w:jc w:val="right"/>
        <w:rPr>
          <w:rFonts w:ascii="Times New Roman" w:hAnsi="Times New Roman" w:cs="Times New Roman"/>
          <w:sz w:val="28"/>
          <w:szCs w:val="28"/>
        </w:rPr>
      </w:pPr>
    </w:p>
    <w:p w:rsidR="00824733" w:rsidRPr="00824733" w:rsidRDefault="00824733" w:rsidP="00824733">
      <w:pPr>
        <w:shd w:val="clear" w:color="auto" w:fill="FFFFFF"/>
        <w:spacing w:before="100" w:beforeAutospacing="1" w:after="202" w:line="240" w:lineRule="auto"/>
        <w:jc w:val="center"/>
        <w:rPr>
          <w:rFonts w:ascii="Times New Roman" w:hAnsi="Times New Roman"/>
          <w:sz w:val="28"/>
          <w:szCs w:val="28"/>
        </w:rPr>
      </w:pPr>
      <w:r w:rsidRPr="00824733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824733" w:rsidRPr="00824733" w:rsidRDefault="00824733" w:rsidP="00824733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sz w:val="28"/>
          <w:szCs w:val="28"/>
        </w:rPr>
      </w:pPr>
      <w:r w:rsidRPr="00824733">
        <w:rPr>
          <w:rFonts w:ascii="Times New Roman" w:hAnsi="Times New Roman"/>
          <w:sz w:val="28"/>
          <w:szCs w:val="28"/>
        </w:rPr>
        <w:t xml:space="preserve"> «Лицей №21»,</w:t>
      </w:r>
      <w:r w:rsidRPr="00824733">
        <w:rPr>
          <w:rFonts w:ascii="Times New Roman" w:eastAsia="Times New Roman" w:hAnsi="Times New Roman" w:cs="Times New Roman"/>
          <w:sz w:val="28"/>
          <w:szCs w:val="28"/>
        </w:rPr>
        <w:t xml:space="preserve"> Артемовский городской округ</w:t>
      </w:r>
    </w:p>
    <w:p w:rsidR="001649AA" w:rsidRPr="00824733" w:rsidRDefault="00824733" w:rsidP="008247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</w:t>
      </w:r>
      <w:r w:rsidR="001649AA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  <w:r w:rsidR="001649AA" w:rsidRPr="00C92A0D">
        <w:rPr>
          <w:rFonts w:ascii="Times New Roman" w:hAnsi="Times New Roman" w:cs="Times New Roman"/>
          <w:b/>
          <w:sz w:val="28"/>
          <w:szCs w:val="28"/>
        </w:rPr>
        <w:t xml:space="preserve"> в системе образования</w:t>
      </w:r>
    </w:p>
    <w:p w:rsidR="001649AA" w:rsidRPr="00225D5F" w:rsidRDefault="001649AA" w:rsidP="00164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Современная образовательная политика требует расширения связей, формирования новых партнерских отношений между сферой образования и другими сферами деятельности. Ввиду чего особую актуальность приобретает проблема социального партнёрства в системе образования. Социальное партнерство </w:t>
      </w:r>
      <w:r w:rsidRPr="00016215">
        <w:rPr>
          <w:rFonts w:ascii="Times New Roman" w:hAnsi="Times New Roman" w:cs="Times New Roman"/>
          <w:sz w:val="28"/>
          <w:szCs w:val="28"/>
        </w:rPr>
        <w:t>способствует обеспечению синергии всех секторов системы образования как между собой, так и между промышленностью и сферой услуг.</w:t>
      </w:r>
      <w:r>
        <w:rPr>
          <w:rFonts w:ascii="Times New Roman" w:hAnsi="Times New Roman" w:cs="Times New Roman"/>
          <w:sz w:val="28"/>
          <w:szCs w:val="28"/>
        </w:rPr>
        <w:t xml:space="preserve"> В рамках сложившихся условий невозможно представить образовательную организацию, которая живет изолированно от взаимодействия с различными социальными структурами сферы образования, науки, культуры, бизнеса, родительской общественности. 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одной из приоритетных задач системы образования является учет требований социума. Важно уметь быстро реагировать на общественные изменения, объединять усилия с целью решения возникающих социальных проблем. Невозможно достичь конкурентоспособности без постоянного совершенствования и реализации потребностей современного мира. 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партнерство выделяется в одну из наиболее значимых направлений деятельности всех участников системы образования, которое способствует повышению всех уровней образования и удовлетворению потребностей рынка </w:t>
      </w:r>
      <w:r w:rsidR="00541CF4">
        <w:rPr>
          <w:rFonts w:ascii="Times New Roman" w:hAnsi="Times New Roman" w:cs="Times New Roman"/>
          <w:sz w:val="28"/>
          <w:szCs w:val="28"/>
        </w:rPr>
        <w:t>труда.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широкие возможности социального партнерства, в системе образования оно реализуется в ограниченном порядке. В дошкольных и школьных образовательных учреждениях в основном с целью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конкурсных мероприятий. В системе профессионального образования – с целью организации практики обучающихся. Инициатива в организации социального партнерства в основном исходит от образовательных организаций. Большинство социальных структур занимают нейтральную позицию по отношению к системе образования, выступая в роли получателя, а не исполнителя.</w:t>
      </w:r>
    </w:p>
    <w:p w:rsidR="001649AA" w:rsidRPr="00016215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215">
        <w:rPr>
          <w:rFonts w:ascii="Times New Roman" w:hAnsi="Times New Roman" w:cs="Times New Roman"/>
          <w:sz w:val="28"/>
          <w:szCs w:val="28"/>
        </w:rPr>
        <w:t xml:space="preserve">Применительно к системе образования исследователи предлагают различные взгляды на рассмотрение понятия «социальное партнерство». Так, 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016215">
        <w:rPr>
          <w:rFonts w:ascii="Times New Roman" w:hAnsi="Times New Roman" w:cs="Times New Roman"/>
          <w:sz w:val="28"/>
          <w:szCs w:val="28"/>
        </w:rPr>
        <w:t>М. Реморенко определяет «социальное партнерства» как: «совместную коллективно распределительную деятельность различных социальных групп, которая приводит к позитивным и разделяемыми всеми участниками</w:t>
      </w:r>
      <w:r w:rsidR="00541CF4">
        <w:rPr>
          <w:rFonts w:ascii="Times New Roman" w:hAnsi="Times New Roman" w:cs="Times New Roman"/>
          <w:sz w:val="28"/>
          <w:szCs w:val="28"/>
        </w:rPr>
        <w:t xml:space="preserve"> данной деятельности эффектам» </w:t>
      </w:r>
      <w:r w:rsidRPr="00016215">
        <w:rPr>
          <w:rFonts w:ascii="Times New Roman" w:hAnsi="Times New Roman" w:cs="Times New Roman"/>
          <w:sz w:val="28"/>
          <w:szCs w:val="28"/>
        </w:rPr>
        <w:t>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К.А. Чугаев утверждает</w:t>
      </w:r>
      <w:r w:rsidRPr="00F666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F6660F">
        <w:rPr>
          <w:rFonts w:ascii="Times New Roman" w:hAnsi="Times New Roman" w:cs="Times New Roman"/>
          <w:sz w:val="28"/>
          <w:szCs w:val="28"/>
        </w:rPr>
        <w:t xml:space="preserve"> социальное партнерство </w:t>
      </w:r>
      <w:r>
        <w:rPr>
          <w:rFonts w:ascii="Times New Roman" w:hAnsi="Times New Roman" w:cs="Times New Roman"/>
          <w:sz w:val="28"/>
          <w:szCs w:val="28"/>
        </w:rPr>
        <w:t>представляет собой: «</w:t>
      </w:r>
      <w:r w:rsidRPr="00F6660F">
        <w:rPr>
          <w:rFonts w:ascii="Times New Roman" w:hAnsi="Times New Roman" w:cs="Times New Roman"/>
          <w:sz w:val="28"/>
          <w:szCs w:val="28"/>
        </w:rPr>
        <w:t>особый тип взаимодействия образовательных учреждений с различными институтами рынка труда, т.е. с предприятиями-работодателями, службами занятости населения, региональными органами исполнительной власти, общественными организациями и др.</w:t>
      </w:r>
      <w:r w:rsidR="00541CF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взглядам И.П. Смирнова, социальное партнерство – это: «система договорных отношений образовательных учреждений с работодателями, службами занятости, профсоюзами, родителями, которая позволяет отслеживать и учитывать динамику развития рынка труда и общественные социально-кул</w:t>
      </w:r>
      <w:r w:rsidR="00541CF4">
        <w:rPr>
          <w:rFonts w:ascii="Times New Roman" w:hAnsi="Times New Roman" w:cs="Times New Roman"/>
          <w:sz w:val="28"/>
          <w:szCs w:val="28"/>
        </w:rPr>
        <w:t xml:space="preserve">ьтурные приоритеты»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9AA" w:rsidRDefault="00B15871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</w:t>
      </w:r>
      <w:r w:rsidR="00541CF4">
        <w:rPr>
          <w:rFonts w:ascii="Times New Roman" w:hAnsi="Times New Roman" w:cs="Times New Roman"/>
          <w:sz w:val="28"/>
          <w:szCs w:val="28"/>
        </w:rPr>
        <w:t xml:space="preserve"> партнерство</w:t>
      </w:r>
      <w:r w:rsidR="001649AA">
        <w:rPr>
          <w:rFonts w:ascii="Times New Roman" w:hAnsi="Times New Roman" w:cs="Times New Roman"/>
          <w:sz w:val="28"/>
          <w:szCs w:val="28"/>
        </w:rPr>
        <w:t xml:space="preserve"> в системе образования включает три вида партнерства. Первый вид предполагает партнерство между социальными </w:t>
      </w:r>
      <w:r w:rsidR="001649AA" w:rsidRPr="004531BC">
        <w:rPr>
          <w:rFonts w:ascii="Times New Roman" w:hAnsi="Times New Roman" w:cs="Times New Roman"/>
          <w:sz w:val="28"/>
          <w:szCs w:val="28"/>
        </w:rPr>
        <w:t xml:space="preserve">группами, которые объединены профессиональными интересами. Второй вид определяется как социальное партнерство, связанное со становлением гражданского общества. Третий вид социального партнерства направлен на организацию партнерства работников системы образования и установление контактов с представителями «иных сфер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воспроизводства» </w:t>
      </w:r>
      <w:r w:rsidR="001649AA" w:rsidRPr="004531BC">
        <w:rPr>
          <w:rFonts w:ascii="Times New Roman" w:hAnsi="Times New Roman" w:cs="Times New Roman"/>
          <w:sz w:val="28"/>
          <w:szCs w:val="28"/>
        </w:rPr>
        <w:t>.</w:t>
      </w:r>
    </w:p>
    <w:p w:rsidR="001649AA" w:rsidRDefault="00824733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</w:t>
      </w:r>
      <w:r w:rsidR="001649AA">
        <w:rPr>
          <w:rFonts w:ascii="Times New Roman" w:hAnsi="Times New Roman" w:cs="Times New Roman"/>
          <w:sz w:val="28"/>
          <w:szCs w:val="28"/>
        </w:rPr>
        <w:t>цель социального партнерства в системе образования заключается в развитии новых форм связи с различными социальными структурами с целью повышения качества образования.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партнерство направлено на поиск оптимального баланса и реализацию основных интересов партнеров; выработку единой согласованной позиции и плана действий; содействие друг другу в разрешении социально-значимых проблем. </w:t>
      </w:r>
      <w:r w:rsidRPr="00B8375F">
        <w:rPr>
          <w:rFonts w:ascii="Times New Roman" w:hAnsi="Times New Roman" w:cs="Times New Roman"/>
          <w:sz w:val="28"/>
          <w:szCs w:val="28"/>
        </w:rPr>
        <w:t>Социальные партнерства также способствуют достижению более широких целей,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75F">
        <w:rPr>
          <w:rFonts w:ascii="Times New Roman" w:hAnsi="Times New Roman" w:cs="Times New Roman"/>
          <w:sz w:val="28"/>
          <w:szCs w:val="28"/>
        </w:rPr>
        <w:t>укрепление сообществ путем налаживания отношений, продуктивной работы с разнообразными</w:t>
      </w:r>
      <w:r>
        <w:rPr>
          <w:rFonts w:ascii="Times New Roman" w:hAnsi="Times New Roman" w:cs="Times New Roman"/>
          <w:sz w:val="28"/>
          <w:szCs w:val="28"/>
        </w:rPr>
        <w:t xml:space="preserve"> партнерами</w:t>
      </w:r>
      <w:r w:rsidRPr="00B8375F">
        <w:rPr>
          <w:rFonts w:ascii="Times New Roman" w:hAnsi="Times New Roman" w:cs="Times New Roman"/>
          <w:sz w:val="28"/>
          <w:szCs w:val="28"/>
        </w:rPr>
        <w:t xml:space="preserve">, а также укрепление потенциала местного </w:t>
      </w:r>
      <w:r w:rsidR="00541CF4" w:rsidRPr="00B8375F">
        <w:rPr>
          <w:rFonts w:ascii="Times New Roman" w:hAnsi="Times New Roman" w:cs="Times New Roman"/>
          <w:sz w:val="28"/>
          <w:szCs w:val="28"/>
        </w:rPr>
        <w:t>самоуправления</w:t>
      </w:r>
      <w:r w:rsidR="00541CF4">
        <w:rPr>
          <w:rFonts w:ascii="Times New Roman" w:hAnsi="Times New Roman" w:cs="Times New Roman"/>
          <w:sz w:val="28"/>
          <w:szCs w:val="28"/>
        </w:rPr>
        <w:t>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правовой точки зрения, социальное партнерство представляет собой согласованные действий сторон с учетом законодательных нормативов. Социальное партнерство регулируется соглашениями и договорами. Правила взаимодействия в рамках социального партнерства отражаются во 2 разделе ТК РФ «Социальное партнерство в сфере труда». При этом важно отметить, что социальное партнерство в системе образования не имеет собственной подробной законодательной базы. Оно опирается на общую идею социального партнерства – добровольное взаимовыгодное сотрудничество с различными социальными институтами.  Базу социального партнёрства в системе </w:t>
      </w:r>
      <w:r w:rsidRPr="00B61CC3">
        <w:rPr>
          <w:rFonts w:ascii="Times New Roman" w:hAnsi="Times New Roman" w:cs="Times New Roman"/>
          <w:sz w:val="28"/>
          <w:szCs w:val="28"/>
        </w:rPr>
        <w:t>образования составляют принципы, наиболее точно соответствующие целям сотрудничества: принцип равноправия, принцип взаимного уважения, принцип нацеленности на результат, принцип свободы, принцип добровольного принятия обязательств, принцип ответственности</w:t>
      </w:r>
      <w:r w:rsidR="00541CF4">
        <w:rPr>
          <w:rFonts w:ascii="Times New Roman" w:hAnsi="Times New Roman" w:cs="Times New Roman"/>
          <w:sz w:val="28"/>
          <w:szCs w:val="28"/>
        </w:rPr>
        <w:t>,</w:t>
      </w:r>
      <w:r w:rsidR="00541CF4" w:rsidRPr="00541CF4">
        <w:rPr>
          <w:rFonts w:ascii="Times New Roman" w:hAnsi="Times New Roman" w:cs="Times New Roman"/>
          <w:sz w:val="28"/>
          <w:szCs w:val="28"/>
        </w:rPr>
        <w:t xml:space="preserve"> </w:t>
      </w:r>
      <w:r w:rsidR="00541CF4">
        <w:rPr>
          <w:rFonts w:ascii="Times New Roman" w:hAnsi="Times New Roman" w:cs="Times New Roman"/>
          <w:sz w:val="28"/>
          <w:szCs w:val="28"/>
        </w:rPr>
        <w:t>принцип систематического контроля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0F">
        <w:rPr>
          <w:rFonts w:ascii="Times New Roman" w:hAnsi="Times New Roman" w:cs="Times New Roman"/>
          <w:sz w:val="28"/>
          <w:szCs w:val="28"/>
        </w:rPr>
        <w:t>С одной</w:t>
      </w:r>
      <w:r w:rsidR="00541CF4">
        <w:rPr>
          <w:rFonts w:ascii="Times New Roman" w:hAnsi="Times New Roman" w:cs="Times New Roman"/>
          <w:sz w:val="28"/>
          <w:szCs w:val="28"/>
        </w:rPr>
        <w:t xml:space="preserve"> стороны,</w:t>
      </w:r>
      <w:r w:rsidRPr="00F66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социальное партнерство в системе образования открывает постоянный доступ к информации о различных социальных структурах: потребности общества, последние достижения науки и техники, рынок труда и др.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социальное партнерство в системе образования благотворно влияют на развитие производства и социальных структур, так как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реализуются проекты по социально-значимым проблемам, что выводит общество на более цивилизованный уровень культуры.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Структуру социального партнерства в системе образования составляют следующие </w:t>
      </w:r>
      <w:r w:rsidR="00541CF4">
        <w:rPr>
          <w:rFonts w:ascii="Times New Roman" w:hAnsi="Times New Roman" w:cs="Times New Roman"/>
          <w:sz w:val="28"/>
          <w:szCs w:val="28"/>
        </w:rPr>
        <w:t>элементы: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социального партнерства;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социального партнерства;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социального партнерства;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деятельности в рамках социального партнерства;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организации социального партнерства;</w:t>
      </w:r>
    </w:p>
    <w:p w:rsidR="001649AA" w:rsidRPr="00E50255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механизм реализации социального партнерства</w:t>
      </w:r>
      <w:r w:rsidRPr="00E50255">
        <w:rPr>
          <w:rFonts w:ascii="Times New Roman" w:hAnsi="Times New Roman" w:cs="Times New Roman"/>
          <w:sz w:val="28"/>
          <w:szCs w:val="28"/>
        </w:rPr>
        <w:t>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Остановимся более подробно на участниках социального партнерства. Участниками социального партнерства могут быть различные социальные институты. Состав участников социального партнерства определяется исходя из проблем и поставленных задач. Социальное партнерство в системе образования может быть организовано между администрацией, учителями образовательной организации с семьями обучающихся. Более высокий уровень социального партнерства предполагает подключение таких социальных партнеров, как различные образовательные учреждения, образовательные учреждения дополнительного, среднего, высшего образования, библиотеки, музеи, развивающие центры, центры творчества и др.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уровня и участников социального партнерства, в рамках совместной деятельности решаются вопросы, связанные с повышением качества образования на основе координации совместных усилий, объединив всевозможные ресурсы. Обучающиеся и их семьи ожидают от образовательных организаций социальных гарантий престиж. Рынок труда и сфера услуг – приток образованных и готовых действовать в быстроизменяющихся условиях людей.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партнеры делятся на два вида</w:t>
      </w:r>
      <w:r w:rsidR="00541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реальные и потенциальные. Реальные социальные партнеры – это те, с которыми образовательная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 имеет постоянные связи и совместные программы. Потенциальные социальные партнеры – это те, с которыми у образовательной организации нет постоянных связей, но создание реальных связей может достичь плодотворных результатов.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5F">
        <w:rPr>
          <w:rFonts w:ascii="Times New Roman" w:hAnsi="Times New Roman" w:cs="Times New Roman"/>
          <w:sz w:val="28"/>
          <w:szCs w:val="28"/>
        </w:rPr>
        <w:t>Партнерская работа сложна и многослойна и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особые межличностные и </w:t>
      </w:r>
      <w:r w:rsidRPr="00B8375F">
        <w:rPr>
          <w:rFonts w:ascii="Times New Roman" w:hAnsi="Times New Roman" w:cs="Times New Roman"/>
          <w:sz w:val="28"/>
          <w:szCs w:val="28"/>
        </w:rPr>
        <w:t>организационные проблемы. Чтобы социальное партнерство было успешным и достигало желаемых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75F">
        <w:rPr>
          <w:rFonts w:ascii="Times New Roman" w:hAnsi="Times New Roman" w:cs="Times New Roman"/>
          <w:sz w:val="28"/>
          <w:szCs w:val="28"/>
        </w:rPr>
        <w:t xml:space="preserve">со стороны как центральных содействующих </w:t>
      </w:r>
      <w:r>
        <w:rPr>
          <w:rFonts w:ascii="Times New Roman" w:hAnsi="Times New Roman" w:cs="Times New Roman"/>
          <w:sz w:val="28"/>
          <w:szCs w:val="28"/>
        </w:rPr>
        <w:t>партнеров</w:t>
      </w:r>
      <w:r w:rsidRPr="00B8375F">
        <w:rPr>
          <w:rFonts w:ascii="Times New Roman" w:hAnsi="Times New Roman" w:cs="Times New Roman"/>
          <w:sz w:val="28"/>
          <w:szCs w:val="28"/>
        </w:rPr>
        <w:t>, так и местных сообществ требует от всех партнеров признания того,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75F">
        <w:rPr>
          <w:rFonts w:ascii="Times New Roman" w:hAnsi="Times New Roman" w:cs="Times New Roman"/>
          <w:sz w:val="28"/>
          <w:szCs w:val="28"/>
        </w:rPr>
        <w:t>партнерство должно работать определенным образом.</w:t>
      </w:r>
      <w:r>
        <w:rPr>
          <w:rFonts w:ascii="Times New Roman" w:hAnsi="Times New Roman" w:cs="Times New Roman"/>
          <w:sz w:val="28"/>
          <w:szCs w:val="28"/>
        </w:rPr>
        <w:t xml:space="preserve"> Для любого процесса, в том числе и процесса социального партнерства, характерна этапность реализации.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социального партнерства осуществляется выбор социальных партнеров, знакомство с социальными партнерами, определение потребностей, интересов потенциальных социальных партнеров. Обсуждаются ценности, которые могли бы их мотивировать на предстоящее сотрудничество. Анализируются идеи, программы, направления совместной деятельности. Если переговоры приводят к договоренности, то заключается соглашение о социальном партнерстве.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социального партнерства предполагает организацию совместной проектировочной деятельности. Составляется программа совместной деятельности. Распределяются обязанности между участниками. Утверждается план-график работы. Сотрудничество организуется с учетом принципов социального партнерства. Участники социального партнерства должны адекватно оценивать собственные возможности и обязательства. Залогом успешности сотрудничества служит долговременность, иными словами, нацеленность на продолжительность взаимодействия.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этапе социального партнерства реализуется непосредственно программа деятельности. Осуществляется рефлексия процесса, анализируется продуктивность деятельности. При необходимости вносятся коррективы. </w:t>
      </w:r>
      <w:r>
        <w:rPr>
          <w:rFonts w:ascii="Times New Roman" w:hAnsi="Times New Roman" w:cs="Times New Roman"/>
          <w:sz w:val="28"/>
          <w:szCs w:val="28"/>
        </w:rPr>
        <w:lastRenderedPageBreak/>
        <w:t>Важно чувствовать результаты совместных усилий. В ином случае интерес к сотрудничеству может снизиться или вовсе исчезнуть.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5F">
        <w:rPr>
          <w:rFonts w:ascii="Times New Roman" w:hAnsi="Times New Roman" w:cs="Times New Roman"/>
          <w:sz w:val="28"/>
          <w:szCs w:val="28"/>
        </w:rPr>
        <w:t>Для социальных партнерст</w:t>
      </w:r>
      <w:r>
        <w:rPr>
          <w:rFonts w:ascii="Times New Roman" w:hAnsi="Times New Roman" w:cs="Times New Roman"/>
          <w:sz w:val="28"/>
          <w:szCs w:val="28"/>
        </w:rPr>
        <w:t xml:space="preserve">в могут потребоваться процессы, </w:t>
      </w:r>
      <w:r w:rsidRPr="00B8375F">
        <w:rPr>
          <w:rFonts w:ascii="Times New Roman" w:hAnsi="Times New Roman" w:cs="Times New Roman"/>
          <w:sz w:val="28"/>
          <w:szCs w:val="28"/>
        </w:rPr>
        <w:t>поддерж</w:t>
      </w:r>
      <w:r>
        <w:rPr>
          <w:rFonts w:ascii="Times New Roman" w:hAnsi="Times New Roman" w:cs="Times New Roman"/>
          <w:sz w:val="28"/>
          <w:szCs w:val="28"/>
        </w:rPr>
        <w:t xml:space="preserve">ивающие их создание, развитие и </w:t>
      </w:r>
      <w:r w:rsidRPr="00B8375F">
        <w:rPr>
          <w:rFonts w:ascii="Times New Roman" w:hAnsi="Times New Roman" w:cs="Times New Roman"/>
          <w:sz w:val="28"/>
          <w:szCs w:val="28"/>
        </w:rPr>
        <w:t>техническое обслуживание с различными видами руководства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375F">
        <w:rPr>
          <w:rFonts w:ascii="Times New Roman" w:hAnsi="Times New Roman" w:cs="Times New Roman"/>
          <w:sz w:val="28"/>
          <w:szCs w:val="28"/>
        </w:rPr>
        <w:t>Партнерств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375F">
        <w:rPr>
          <w:rFonts w:ascii="Times New Roman" w:hAnsi="Times New Roman" w:cs="Times New Roman"/>
          <w:sz w:val="28"/>
          <w:szCs w:val="28"/>
        </w:rPr>
        <w:t xml:space="preserve"> подвергаются наибольшему риску, когда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75F">
        <w:rPr>
          <w:rFonts w:ascii="Times New Roman" w:hAnsi="Times New Roman" w:cs="Times New Roman"/>
          <w:sz w:val="28"/>
          <w:szCs w:val="28"/>
        </w:rPr>
        <w:t>действуют на слишком широкой географической территории и пытаются охватить слишком широкий спектр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75F">
        <w:rPr>
          <w:rFonts w:ascii="Times New Roman" w:hAnsi="Times New Roman" w:cs="Times New Roman"/>
          <w:sz w:val="28"/>
          <w:szCs w:val="28"/>
        </w:rPr>
        <w:t>интересы сообщества.</w:t>
      </w:r>
      <w:r>
        <w:rPr>
          <w:rFonts w:ascii="Times New Roman" w:hAnsi="Times New Roman" w:cs="Times New Roman"/>
          <w:sz w:val="28"/>
          <w:szCs w:val="28"/>
        </w:rPr>
        <w:t xml:space="preserve"> Поэтому тщательно нужно продумывать уровень социального партнерства и способы его реализации.</w:t>
      </w:r>
    </w:p>
    <w:p w:rsidR="001649AA" w:rsidRDefault="00805552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</w:t>
      </w:r>
      <w:r w:rsidR="001649A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541CF4">
        <w:rPr>
          <w:rFonts w:ascii="Times New Roman" w:hAnsi="Times New Roman" w:cs="Times New Roman"/>
          <w:sz w:val="28"/>
          <w:szCs w:val="28"/>
        </w:rPr>
        <w:t>направления</w:t>
      </w:r>
      <w:r w:rsidR="00541CF4" w:rsidRPr="00541CF4">
        <w:rPr>
          <w:rFonts w:ascii="Times New Roman" w:hAnsi="Times New Roman" w:cs="Times New Roman"/>
          <w:sz w:val="28"/>
          <w:szCs w:val="28"/>
        </w:rPr>
        <w:t xml:space="preserve"> </w:t>
      </w:r>
      <w:r w:rsidR="00541CF4">
        <w:rPr>
          <w:rFonts w:ascii="Times New Roman" w:hAnsi="Times New Roman" w:cs="Times New Roman"/>
          <w:sz w:val="28"/>
          <w:szCs w:val="28"/>
        </w:rPr>
        <w:t>социального партнерства в системе образования: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Коммуникативно-дидактическое направление (общение педагогов и социальных партнеров с целью получения консультаций, экспертного мнения, реализации целей и т.д.).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Управленческое направление (совместное управление учебно-воспитательным процессом).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Экспертное направление (экспертная оценка учебно-воспитательного процесса образовательной организации).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Учебно-методическое направление (повышение квалификации педагогических кадров; совместная разработка программ переподготовки; создание совместных пособий; спецкурсы для воспитанников по подготовке к олимпиадам, конкурсам; апробация курсов и т.д.).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Научно-методическое направление (оказание методической помощи образовательных организациям при разработке программ, руководство научно-исследовательской деятельностью, участие в конференциях, рецензирование продуктов профессиональной деятельности педагогов и т.д.);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Профориентационное направление (консультации, встречи, мастер-классы по проблемам профориентации; проведение открытых дверей социальными партнерами, ознакомительных практик и др.).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Представленные направления социального партнерства реализуются посредством разнообразных форм взаимодействия. Традиционно предпочтение отдается информационным буклетам, презентациям, дням открытых дверей. Однако для усиления эффекта взаимодействия следует </w:t>
      </w:r>
      <w:r w:rsidR="00C575CD">
        <w:rPr>
          <w:rFonts w:ascii="Times New Roman" w:hAnsi="Times New Roman" w:cs="Times New Roman"/>
          <w:sz w:val="28"/>
          <w:szCs w:val="28"/>
        </w:rPr>
        <w:t xml:space="preserve">использовать выставки, мастер-классы, экскурсии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примеры организации социального </w:t>
      </w:r>
      <w:r w:rsidR="007C516A">
        <w:rPr>
          <w:rFonts w:ascii="Times New Roman" w:hAnsi="Times New Roman" w:cs="Times New Roman"/>
          <w:sz w:val="28"/>
          <w:szCs w:val="28"/>
        </w:rPr>
        <w:t>партнёрства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C516A">
        <w:rPr>
          <w:rFonts w:ascii="Times New Roman" w:hAnsi="Times New Roman" w:cs="Times New Roman"/>
          <w:sz w:val="28"/>
          <w:szCs w:val="28"/>
        </w:rPr>
        <w:t>системе образования</w:t>
      </w:r>
      <w:r>
        <w:rPr>
          <w:rFonts w:ascii="Times New Roman" w:hAnsi="Times New Roman" w:cs="Times New Roman"/>
          <w:sz w:val="28"/>
          <w:szCs w:val="28"/>
        </w:rPr>
        <w:t>. Например</w:t>
      </w:r>
      <w:r w:rsidR="00207C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16A">
        <w:rPr>
          <w:rFonts w:ascii="Times New Roman" w:hAnsi="Times New Roman" w:cs="Times New Roman"/>
          <w:sz w:val="28"/>
          <w:szCs w:val="28"/>
        </w:rPr>
        <w:t xml:space="preserve">в рамках профориентации </w:t>
      </w:r>
      <w:r>
        <w:rPr>
          <w:rFonts w:ascii="Times New Roman" w:hAnsi="Times New Roman" w:cs="Times New Roman"/>
          <w:sz w:val="28"/>
          <w:szCs w:val="28"/>
        </w:rPr>
        <w:t>может быть использована такая форма, ка</w:t>
      </w:r>
      <w:r w:rsidR="007C516A">
        <w:rPr>
          <w:rFonts w:ascii="Times New Roman" w:hAnsi="Times New Roman" w:cs="Times New Roman"/>
          <w:sz w:val="28"/>
          <w:szCs w:val="28"/>
        </w:rPr>
        <w:t>к «первые шаги в профессию</w:t>
      </w:r>
      <w:r w:rsidR="00207C7C">
        <w:rPr>
          <w:rFonts w:ascii="Times New Roman" w:hAnsi="Times New Roman" w:cs="Times New Roman"/>
          <w:sz w:val="28"/>
          <w:szCs w:val="28"/>
        </w:rPr>
        <w:t>», когда учащиеся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на различные предприятия попробовать себя в качестве представителей различных профессий. Для них разрабатываются посильные задания согласно возрастным особенностям.</w:t>
      </w:r>
    </w:p>
    <w:p w:rsidR="001649AA" w:rsidRDefault="00207C7C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516A">
        <w:rPr>
          <w:rFonts w:ascii="Times New Roman" w:hAnsi="Times New Roman" w:cs="Times New Roman"/>
          <w:sz w:val="28"/>
          <w:szCs w:val="28"/>
        </w:rPr>
        <w:t>системе образования</w:t>
      </w:r>
      <w:r w:rsidR="001649AA">
        <w:rPr>
          <w:rFonts w:ascii="Times New Roman" w:hAnsi="Times New Roman" w:cs="Times New Roman"/>
          <w:sz w:val="28"/>
          <w:szCs w:val="28"/>
        </w:rPr>
        <w:t xml:space="preserve"> важное место занимает поддержка здоровья сотрудников. В данном контекс</w:t>
      </w:r>
      <w:r>
        <w:rPr>
          <w:rFonts w:ascii="Times New Roman" w:hAnsi="Times New Roman" w:cs="Times New Roman"/>
          <w:sz w:val="28"/>
          <w:szCs w:val="28"/>
        </w:rPr>
        <w:t xml:space="preserve">те социальными </w:t>
      </w:r>
      <w:r w:rsidR="007C516A">
        <w:rPr>
          <w:rFonts w:ascii="Times New Roman" w:hAnsi="Times New Roman" w:cs="Times New Roman"/>
          <w:sz w:val="28"/>
          <w:szCs w:val="28"/>
        </w:rPr>
        <w:t>партнерами могут</w:t>
      </w:r>
      <w:r w:rsidR="001649AA">
        <w:rPr>
          <w:rFonts w:ascii="Times New Roman" w:hAnsi="Times New Roman" w:cs="Times New Roman"/>
          <w:sz w:val="28"/>
          <w:szCs w:val="28"/>
        </w:rPr>
        <w:t xml:space="preserve"> быть клубы здоровья и фитнес клубы, которые будут обеспечивать </w:t>
      </w:r>
      <w:r w:rsidR="007C516A">
        <w:rPr>
          <w:rFonts w:ascii="Times New Roman" w:hAnsi="Times New Roman" w:cs="Times New Roman"/>
          <w:sz w:val="28"/>
          <w:szCs w:val="28"/>
        </w:rPr>
        <w:t>сотрудников оздоровительными занятиями.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организации социального партне</w:t>
      </w:r>
      <w:r w:rsidR="007C516A">
        <w:rPr>
          <w:rFonts w:ascii="Times New Roman" w:hAnsi="Times New Roman" w:cs="Times New Roman"/>
          <w:sz w:val="28"/>
          <w:szCs w:val="28"/>
        </w:rPr>
        <w:t xml:space="preserve">рства с </w:t>
      </w:r>
      <w:r w:rsidR="00824733">
        <w:rPr>
          <w:rFonts w:ascii="Times New Roman" w:hAnsi="Times New Roman" w:cs="Times New Roman"/>
          <w:sz w:val="28"/>
          <w:szCs w:val="28"/>
        </w:rPr>
        <w:t>родителями могут</w:t>
      </w:r>
      <w:r>
        <w:rPr>
          <w:rFonts w:ascii="Times New Roman" w:hAnsi="Times New Roman" w:cs="Times New Roman"/>
          <w:sz w:val="28"/>
          <w:szCs w:val="28"/>
        </w:rPr>
        <w:t xml:space="preserve"> быть созданы различные совместные проекты. Нап</w:t>
      </w:r>
      <w:r w:rsidR="00207C7C">
        <w:rPr>
          <w:rFonts w:ascii="Times New Roman" w:hAnsi="Times New Roman" w:cs="Times New Roman"/>
          <w:sz w:val="28"/>
          <w:szCs w:val="28"/>
        </w:rPr>
        <w:t xml:space="preserve">ример, проект «Чистый город» 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формы социального партнерства зависит от направления и поставленной цели. При этом важно, чтобы избранная форма была интересна адресантам и вызывала у них эмоциональное насыщение.</w:t>
      </w:r>
    </w:p>
    <w:p w:rsidR="001649AA" w:rsidRDefault="001649AA" w:rsidP="0016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социальное партнерство является особым типом совместной организованной деятельности образовательной организации с </w:t>
      </w:r>
      <w:r w:rsidR="007C516A">
        <w:rPr>
          <w:rFonts w:ascii="Times New Roman" w:hAnsi="Times New Roman" w:cs="Times New Roman"/>
          <w:sz w:val="28"/>
          <w:szCs w:val="28"/>
        </w:rPr>
        <w:t xml:space="preserve">другими социальными структурами </w:t>
      </w:r>
      <w:r w:rsidR="00824733">
        <w:rPr>
          <w:rFonts w:ascii="Times New Roman" w:hAnsi="Times New Roman" w:cs="Times New Roman"/>
          <w:sz w:val="28"/>
          <w:szCs w:val="28"/>
        </w:rPr>
        <w:t>и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B7E1B">
        <w:rPr>
          <w:rFonts w:ascii="Times New Roman" w:hAnsi="Times New Roman" w:cs="Times New Roman"/>
          <w:sz w:val="28"/>
          <w:szCs w:val="28"/>
        </w:rPr>
        <w:t>озможности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B7E1B">
        <w:rPr>
          <w:rFonts w:ascii="Times New Roman" w:hAnsi="Times New Roman" w:cs="Times New Roman"/>
          <w:sz w:val="28"/>
          <w:szCs w:val="28"/>
        </w:rPr>
        <w:t xml:space="preserve"> за пределами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</w:t>
      </w:r>
    </w:p>
    <w:p w:rsidR="001649AA" w:rsidRDefault="001649AA" w:rsidP="001649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649AA" w:rsidRPr="00F6660F" w:rsidRDefault="001649AA" w:rsidP="001649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60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1649AA" w:rsidRPr="00B15871" w:rsidRDefault="001649AA" w:rsidP="00B15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9AA" w:rsidRPr="00B15871" w:rsidRDefault="001649AA" w:rsidP="00B15871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2ED">
        <w:rPr>
          <w:rFonts w:ascii="Times New Roman" w:hAnsi="Times New Roman" w:cs="Times New Roman"/>
          <w:sz w:val="28"/>
          <w:szCs w:val="28"/>
        </w:rPr>
        <w:t>Ворошнина О.Р., Гаврилова Е.В., Прозументик О.В. Социальное партнерство в подготовке педагогических кадров для системы образования: актуальные направления и формы // Пермский педагогический журнал. 2021. № 12. С. 31-38.</w:t>
      </w:r>
    </w:p>
    <w:p w:rsidR="001649AA" w:rsidRPr="00B15871" w:rsidRDefault="001649AA" w:rsidP="00B15871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2ED">
        <w:rPr>
          <w:rFonts w:ascii="Times New Roman" w:hAnsi="Times New Roman" w:cs="Times New Roman"/>
          <w:sz w:val="28"/>
          <w:szCs w:val="28"/>
        </w:rPr>
        <w:t>Курманбаева М.Ж. Социальное партнерство семьи и школы в процессе социализации личности // Социальное воспитание как целевая функция дополнительного образования детей. сборник научных статей международной научно-практической конференции. 2019. С. 393-398.</w:t>
      </w:r>
    </w:p>
    <w:p w:rsidR="001649AA" w:rsidRPr="007852ED" w:rsidRDefault="001649AA" w:rsidP="001649AA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2ED">
        <w:rPr>
          <w:rFonts w:ascii="Times New Roman" w:hAnsi="Times New Roman" w:cs="Times New Roman"/>
          <w:sz w:val="28"/>
          <w:szCs w:val="28"/>
        </w:rPr>
        <w:t xml:space="preserve">Сафонов В.А.  Социальное партнерство: учебник для вузов. — М.: Издательство Юрайт, 2023. — 395 с. </w:t>
      </w:r>
    </w:p>
    <w:p w:rsidR="001649AA" w:rsidRPr="007852ED" w:rsidRDefault="001649AA" w:rsidP="001649AA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2ED">
        <w:rPr>
          <w:rFonts w:ascii="Times New Roman" w:hAnsi="Times New Roman" w:cs="Times New Roman"/>
          <w:sz w:val="28"/>
          <w:szCs w:val="28"/>
        </w:rPr>
        <w:t>Скударёва Г.Н. Становление социального партнерства в системе образования России на рубеже ХIХ-ХХ веков // Высшее образование сегодня. 2020. № 8. С. 70-74.</w:t>
      </w:r>
    </w:p>
    <w:p w:rsidR="001649AA" w:rsidRDefault="001649AA" w:rsidP="001649AA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2ED">
        <w:rPr>
          <w:rFonts w:ascii="Times New Roman" w:hAnsi="Times New Roman" w:cs="Times New Roman"/>
          <w:sz w:val="28"/>
          <w:szCs w:val="28"/>
        </w:rPr>
        <w:t>Смирнов И.П. Роль социального партнерства в управлении процессом модернизации начального и среднего профессионального образования в РФ // Политика и Общество. №4. 2012. С. 164-171.</w:t>
      </w:r>
    </w:p>
    <w:p w:rsidR="001649AA" w:rsidRPr="00B15871" w:rsidRDefault="001649AA" w:rsidP="00B15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5871" w:rsidRPr="00B15871" w:rsidRDefault="00B15871" w:rsidP="00B15871">
      <w:pPr>
        <w:jc w:val="both"/>
        <w:rPr>
          <w:rFonts w:ascii="Times New Roman" w:hAnsi="Times New Roman" w:cs="Times New Roman"/>
          <w:sz w:val="28"/>
          <w:szCs w:val="28"/>
        </w:rPr>
      </w:pPr>
      <w:r w:rsidRPr="00B15871">
        <w:rPr>
          <w:rFonts w:ascii="Times New Roman" w:hAnsi="Times New Roman" w:cs="Times New Roman"/>
          <w:b/>
          <w:sz w:val="28"/>
          <w:szCs w:val="28"/>
        </w:rPr>
        <w:t>Сведения об авторе:</w:t>
      </w:r>
      <w:r w:rsidRPr="00B15871">
        <w:rPr>
          <w:rFonts w:ascii="Times New Roman" w:hAnsi="Times New Roman" w:cs="Times New Roman"/>
          <w:sz w:val="28"/>
          <w:szCs w:val="28"/>
        </w:rPr>
        <w:t xml:space="preserve"> Смирнова Ольга Николаевна, учитель труда (технологии) МАОУ «Лицей №21» город Артемовский</w:t>
      </w:r>
    </w:p>
    <w:p w:rsidR="001649AA" w:rsidRPr="00B15871" w:rsidRDefault="001649AA">
      <w:pPr>
        <w:rPr>
          <w:sz w:val="28"/>
          <w:szCs w:val="28"/>
        </w:rPr>
      </w:pPr>
    </w:p>
    <w:p w:rsidR="001649AA" w:rsidRDefault="001649AA">
      <w:pPr>
        <w:rPr>
          <w:lang w:val="en-US"/>
        </w:rPr>
      </w:pPr>
    </w:p>
    <w:p w:rsidR="0029283A" w:rsidRDefault="0029283A">
      <w:pPr>
        <w:rPr>
          <w:lang w:val="en-US"/>
        </w:rPr>
      </w:pPr>
    </w:p>
    <w:p w:rsidR="0029283A" w:rsidRDefault="0029283A">
      <w:pPr>
        <w:rPr>
          <w:lang w:val="en-US"/>
        </w:rPr>
      </w:pPr>
    </w:p>
    <w:p w:rsidR="0029283A" w:rsidRDefault="0029283A">
      <w:pPr>
        <w:rPr>
          <w:lang w:val="en-US"/>
        </w:rPr>
      </w:pPr>
    </w:p>
    <w:p w:rsidR="0029283A" w:rsidRDefault="0029283A">
      <w:pPr>
        <w:rPr>
          <w:lang w:val="en-US"/>
        </w:rPr>
      </w:pPr>
    </w:p>
    <w:p w:rsidR="001C277A" w:rsidRDefault="001C277A">
      <w:pPr>
        <w:rPr>
          <w:lang w:val="en-US"/>
        </w:rPr>
      </w:pPr>
    </w:p>
    <w:p w:rsidR="001C277A" w:rsidRDefault="001C277A">
      <w:pPr>
        <w:rPr>
          <w:lang w:val="en-US"/>
        </w:rPr>
      </w:pPr>
    </w:p>
    <w:p w:rsidR="00014A1D" w:rsidRPr="001649AA" w:rsidRDefault="00014A1D">
      <w:pPr>
        <w:rPr>
          <w:lang w:val="en-US"/>
        </w:rPr>
      </w:pPr>
      <w:bookmarkStart w:id="0" w:name="_GoBack"/>
      <w:bookmarkEnd w:id="0"/>
    </w:p>
    <w:sectPr w:rsidR="00014A1D" w:rsidRPr="00164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721D7"/>
    <w:multiLevelType w:val="hybridMultilevel"/>
    <w:tmpl w:val="C0C84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79"/>
    <w:rsid w:val="00014A1D"/>
    <w:rsid w:val="001649AA"/>
    <w:rsid w:val="001C277A"/>
    <w:rsid w:val="00207C7C"/>
    <w:rsid w:val="0029283A"/>
    <w:rsid w:val="004C7079"/>
    <w:rsid w:val="00541CF4"/>
    <w:rsid w:val="00601F84"/>
    <w:rsid w:val="007C516A"/>
    <w:rsid w:val="00805552"/>
    <w:rsid w:val="00824733"/>
    <w:rsid w:val="00844225"/>
    <w:rsid w:val="00956E03"/>
    <w:rsid w:val="00B15871"/>
    <w:rsid w:val="00B35E52"/>
    <w:rsid w:val="00C575CD"/>
    <w:rsid w:val="00D31C59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59BDC-93EE-4F22-825B-36EE4242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4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rnovaol196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OlgaNikolaevnaS@outlook.com</dc:creator>
  <cp:keywords/>
  <dc:description/>
  <cp:lastModifiedBy>OlgaNikolaevnaS@outlook.com</cp:lastModifiedBy>
  <cp:revision>9</cp:revision>
  <dcterms:created xsi:type="dcterms:W3CDTF">2025-04-09T08:06:00Z</dcterms:created>
  <dcterms:modified xsi:type="dcterms:W3CDTF">2025-04-20T14:42:00Z</dcterms:modified>
</cp:coreProperties>
</file>