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71" w:rsidRPr="005238C9" w:rsidRDefault="0055730D" w:rsidP="00102CDD">
      <w:pPr>
        <w:pStyle w:val="1"/>
        <w:spacing w:before="0"/>
        <w:jc w:val="center"/>
        <w:rPr>
          <w:rFonts w:ascii="Liberation Serif" w:hAnsi="Liberation Serif" w:cs="Times New Roman"/>
          <w:b w:val="0"/>
          <w:color w:val="auto"/>
        </w:rPr>
      </w:pPr>
      <w:r w:rsidRPr="005238C9">
        <w:rPr>
          <w:rFonts w:ascii="Liberation Serif" w:hAnsi="Liberation Serif" w:cs="Times New Roman"/>
          <w:b w:val="0"/>
          <w:color w:val="auto"/>
        </w:rPr>
        <w:t xml:space="preserve">                                     </w:t>
      </w:r>
      <w:r w:rsidR="008B468F">
        <w:rPr>
          <w:rFonts w:ascii="Liberation Serif" w:hAnsi="Liberation Serif" w:cs="Times New Roman"/>
          <w:b w:val="0"/>
          <w:color w:val="auto"/>
        </w:rPr>
        <w:t xml:space="preserve">                                                                       </w:t>
      </w:r>
      <w:r w:rsidR="007A7C71" w:rsidRPr="005238C9">
        <w:rPr>
          <w:rFonts w:ascii="Liberation Serif" w:hAnsi="Liberation Serif" w:cs="Times New Roman"/>
          <w:b w:val="0"/>
          <w:color w:val="auto"/>
        </w:rPr>
        <w:t>Приложение 1</w:t>
      </w:r>
    </w:p>
    <w:p w:rsidR="007A7C71" w:rsidRPr="005238C9" w:rsidRDefault="003D68B4" w:rsidP="007A7C71">
      <w:pPr>
        <w:pStyle w:val="1"/>
        <w:spacing w:before="0"/>
        <w:jc w:val="right"/>
        <w:rPr>
          <w:rFonts w:ascii="Liberation Serif" w:hAnsi="Liberation Serif" w:cs="Times New Roman"/>
          <w:b w:val="0"/>
          <w:color w:val="auto"/>
        </w:rPr>
      </w:pPr>
      <w:r w:rsidRPr="005238C9">
        <w:rPr>
          <w:rFonts w:ascii="Liberation Serif" w:hAnsi="Liberation Serif" w:cs="Times New Roman"/>
          <w:b w:val="0"/>
          <w:color w:val="auto"/>
        </w:rPr>
        <w:t xml:space="preserve">к приказу Управления образования </w:t>
      </w:r>
    </w:p>
    <w:p w:rsidR="003D68B4" w:rsidRPr="005238C9" w:rsidRDefault="0055730D" w:rsidP="0055730D">
      <w:pPr>
        <w:spacing w:after="0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</w:t>
      </w:r>
      <w:r w:rsidR="003D68B4" w:rsidRPr="005238C9">
        <w:rPr>
          <w:rFonts w:ascii="Liberation Serif" w:hAnsi="Liberation Serif" w:cs="Times New Roman"/>
          <w:sz w:val="28"/>
          <w:szCs w:val="28"/>
        </w:rPr>
        <w:t>Арт</w:t>
      </w:r>
      <w:r w:rsidRPr="005238C9">
        <w:rPr>
          <w:rFonts w:ascii="Liberation Serif" w:hAnsi="Liberation Serif" w:cs="Times New Roman"/>
          <w:sz w:val="28"/>
          <w:szCs w:val="28"/>
        </w:rPr>
        <w:t>е</w:t>
      </w:r>
      <w:r w:rsidR="003D68B4" w:rsidRPr="005238C9">
        <w:rPr>
          <w:rFonts w:ascii="Liberation Serif" w:hAnsi="Liberation Serif" w:cs="Times New Roman"/>
          <w:sz w:val="28"/>
          <w:szCs w:val="28"/>
        </w:rPr>
        <w:t xml:space="preserve">мовского городского округа </w:t>
      </w:r>
    </w:p>
    <w:p w:rsidR="003D68B4" w:rsidRPr="005238C9" w:rsidRDefault="0055730D" w:rsidP="0055730D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</w:t>
      </w:r>
      <w:r w:rsidR="003D68B4" w:rsidRPr="005238C9">
        <w:rPr>
          <w:rFonts w:ascii="Liberation Serif" w:hAnsi="Liberation Serif" w:cs="Times New Roman"/>
          <w:sz w:val="28"/>
          <w:szCs w:val="28"/>
        </w:rPr>
        <w:t xml:space="preserve">от </w:t>
      </w:r>
      <w:proofErr w:type="gramStart"/>
      <w:r w:rsidR="00BF7A03">
        <w:rPr>
          <w:rFonts w:ascii="Liberation Serif" w:hAnsi="Liberation Serif" w:cs="Times New Roman"/>
          <w:sz w:val="28"/>
          <w:szCs w:val="28"/>
        </w:rPr>
        <w:t xml:space="preserve">18.10.2023  </w:t>
      </w:r>
      <w:r w:rsidR="003D68B4" w:rsidRPr="005238C9">
        <w:rPr>
          <w:rFonts w:ascii="Liberation Serif" w:hAnsi="Liberation Serif" w:cs="Times New Roman"/>
          <w:sz w:val="28"/>
          <w:szCs w:val="28"/>
        </w:rPr>
        <w:t>№</w:t>
      </w:r>
      <w:proofErr w:type="gramEnd"/>
      <w:r w:rsidR="00BF7A03">
        <w:rPr>
          <w:rFonts w:ascii="Liberation Serif" w:hAnsi="Liberation Serif" w:cs="Times New Roman"/>
          <w:sz w:val="28"/>
          <w:szCs w:val="28"/>
        </w:rPr>
        <w:t xml:space="preserve"> </w:t>
      </w:r>
      <w:bookmarkStart w:id="0" w:name="_GoBack"/>
      <w:bookmarkEnd w:id="0"/>
      <w:r w:rsidR="00BF7A03">
        <w:rPr>
          <w:rFonts w:ascii="Liberation Serif" w:hAnsi="Liberation Serif" w:cs="Times New Roman"/>
          <w:sz w:val="28"/>
          <w:szCs w:val="28"/>
        </w:rPr>
        <w:t>356</w:t>
      </w:r>
    </w:p>
    <w:p w:rsidR="007A7C71" w:rsidRPr="005238C9" w:rsidRDefault="007A7C71" w:rsidP="007A7C71">
      <w:pPr>
        <w:rPr>
          <w:rFonts w:ascii="Liberation Serif" w:hAnsi="Liberation Serif"/>
        </w:rPr>
      </w:pPr>
    </w:p>
    <w:p w:rsidR="00C21C24" w:rsidRPr="005238C9" w:rsidRDefault="003D68B4" w:rsidP="003D68B4">
      <w:pPr>
        <w:pStyle w:val="1"/>
        <w:jc w:val="center"/>
        <w:rPr>
          <w:rFonts w:ascii="Liberation Serif" w:hAnsi="Liberation Serif" w:cs="Times New Roman"/>
          <w:color w:val="auto"/>
        </w:rPr>
      </w:pPr>
      <w:r w:rsidRPr="005238C9">
        <w:rPr>
          <w:rFonts w:ascii="Liberation Serif" w:hAnsi="Liberation Serif" w:cs="Times New Roman"/>
          <w:color w:val="auto"/>
        </w:rPr>
        <w:t>ПОЛОЖЕНИЕ</w:t>
      </w:r>
    </w:p>
    <w:p w:rsidR="00102CDD" w:rsidRPr="005238C9" w:rsidRDefault="005E6483" w:rsidP="00C87121">
      <w:pPr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32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t xml:space="preserve">о проведении муниципального </w:t>
      </w:r>
      <w:r w:rsidR="00C21C24" w:rsidRPr="005238C9">
        <w:rPr>
          <w:rFonts w:ascii="Liberation Serif" w:hAnsi="Liberation Serif" w:cs="Times New Roman"/>
          <w:b/>
          <w:sz w:val="28"/>
          <w:szCs w:val="28"/>
        </w:rPr>
        <w:t>конкурса</w:t>
      </w:r>
      <w:r w:rsidR="0055730D" w:rsidRPr="005238C9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02CDD" w:rsidRPr="005238C9">
        <w:rPr>
          <w:rFonts w:ascii="Liberation Serif" w:hAnsi="Liberation Serif" w:cs="Times New Roman"/>
          <w:b/>
          <w:sz w:val="28"/>
          <w:szCs w:val="28"/>
        </w:rPr>
        <w:t>«Играем с логопедом»</w:t>
      </w:r>
      <w:r w:rsidR="00102CDD" w:rsidRPr="005238C9">
        <w:rPr>
          <w:rFonts w:ascii="Liberation Serif" w:hAnsi="Liberation Serif" w:cs="Times New Roman"/>
          <w:b/>
          <w:sz w:val="32"/>
          <w:szCs w:val="32"/>
        </w:rPr>
        <w:t xml:space="preserve"> </w:t>
      </w:r>
    </w:p>
    <w:p w:rsidR="00102CDD" w:rsidRPr="005238C9" w:rsidRDefault="00102CDD" w:rsidP="00C8712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t xml:space="preserve">среди учителей – логопедов, учителей – дефектологов </w:t>
      </w:r>
    </w:p>
    <w:p w:rsidR="00C21C24" w:rsidRPr="005238C9" w:rsidRDefault="00102CDD" w:rsidP="00C8712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t xml:space="preserve">Артемовского городского </w:t>
      </w:r>
      <w:r w:rsidR="0053520C" w:rsidRPr="005238C9">
        <w:rPr>
          <w:rFonts w:ascii="Liberation Serif" w:hAnsi="Liberation Serif" w:cs="Times New Roman"/>
          <w:b/>
          <w:sz w:val="28"/>
          <w:szCs w:val="28"/>
        </w:rPr>
        <w:t>округа</w:t>
      </w:r>
    </w:p>
    <w:p w:rsidR="00C87121" w:rsidRPr="005238C9" w:rsidRDefault="00C87121" w:rsidP="00C8712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21C24" w:rsidRPr="005238C9" w:rsidRDefault="00C21C24" w:rsidP="0055730D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t>Общие положения</w:t>
      </w:r>
    </w:p>
    <w:p w:rsidR="0055730D" w:rsidRPr="005238C9" w:rsidRDefault="0055730D" w:rsidP="0055730D">
      <w:pPr>
        <w:pStyle w:val="a4"/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582A98" w:rsidRPr="005238C9" w:rsidRDefault="00C21C24" w:rsidP="008F342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1.1. Настоящее Положение о конкурсе </w:t>
      </w:r>
      <w:r w:rsidR="00D93657" w:rsidRPr="005238C9">
        <w:rPr>
          <w:rFonts w:ascii="Liberation Serif" w:hAnsi="Liberation Serif" w:cs="Times New Roman"/>
          <w:sz w:val="28"/>
          <w:szCs w:val="28"/>
        </w:rPr>
        <w:t xml:space="preserve">«Играем с логопедом» </w:t>
      </w:r>
      <w:r w:rsidRPr="005238C9">
        <w:rPr>
          <w:rFonts w:ascii="Liberation Serif" w:hAnsi="Liberation Serif" w:cs="Times New Roman"/>
          <w:sz w:val="28"/>
          <w:szCs w:val="28"/>
        </w:rPr>
        <w:t>(далее Конкурс) определяет порядок организации и</w:t>
      </w:r>
      <w:r w:rsidR="005E6483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Pr="005238C9">
        <w:rPr>
          <w:rFonts w:ascii="Liberation Serif" w:hAnsi="Liberation Serif" w:cs="Times New Roman"/>
          <w:sz w:val="28"/>
          <w:szCs w:val="28"/>
        </w:rPr>
        <w:t>проведения Конкурса, его организационное, методическое</w:t>
      </w:r>
      <w:r w:rsidR="00582A98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Pr="005238C9">
        <w:rPr>
          <w:rFonts w:ascii="Liberation Serif" w:hAnsi="Liberation Serif" w:cs="Times New Roman"/>
          <w:sz w:val="28"/>
          <w:szCs w:val="28"/>
        </w:rPr>
        <w:t>обеспечение, порядок участия в Конк</w:t>
      </w:r>
      <w:r w:rsidR="005E6483" w:rsidRPr="005238C9">
        <w:rPr>
          <w:rFonts w:ascii="Liberation Serif" w:hAnsi="Liberation Serif" w:cs="Times New Roman"/>
          <w:sz w:val="28"/>
          <w:szCs w:val="28"/>
        </w:rPr>
        <w:t>урсе и определение победителей, призёров и участников Конкурса.</w:t>
      </w:r>
    </w:p>
    <w:p w:rsidR="007C41B4" w:rsidRPr="005238C9" w:rsidRDefault="007C41B4" w:rsidP="008F342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1.2. Настоящее положение разработано в соответствии с Федеральным законом от 29.12.2021 № 273-ФЗ «Об образовании в Российской Федерации», нормативными документами Министерства образования и молодёжной политики Свердловской области.</w:t>
      </w:r>
    </w:p>
    <w:p w:rsidR="00D93657" w:rsidRPr="005238C9" w:rsidRDefault="00D93657" w:rsidP="008F342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1.3. Проведение Конкурса приурочено к празднованию Всемирного д</w:t>
      </w:r>
      <w:r w:rsidR="000523D3" w:rsidRPr="005238C9">
        <w:rPr>
          <w:rFonts w:ascii="Liberation Serif" w:hAnsi="Liberation Serif" w:cs="Times New Roman"/>
          <w:sz w:val="28"/>
          <w:szCs w:val="28"/>
        </w:rPr>
        <w:t>ня логопеда, который отмечается</w:t>
      </w:r>
      <w:r w:rsidRPr="005238C9">
        <w:rPr>
          <w:rFonts w:ascii="Liberation Serif" w:hAnsi="Liberation Serif" w:cs="Times New Roman"/>
          <w:sz w:val="28"/>
          <w:szCs w:val="28"/>
        </w:rPr>
        <w:t xml:space="preserve"> 14 ноября.</w:t>
      </w:r>
    </w:p>
    <w:p w:rsidR="00C87121" w:rsidRPr="005238C9" w:rsidRDefault="00D93657" w:rsidP="008F342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1.4</w:t>
      </w:r>
      <w:r w:rsidR="00582A98" w:rsidRPr="005238C9">
        <w:rPr>
          <w:rFonts w:ascii="Liberation Serif" w:hAnsi="Liberation Serif" w:cs="Times New Roman"/>
          <w:sz w:val="28"/>
          <w:szCs w:val="28"/>
        </w:rPr>
        <w:t>. Организатором Конкурса является Управление образования</w:t>
      </w:r>
      <w:r w:rsidR="00C87121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="00F5006B" w:rsidRPr="005238C9">
        <w:rPr>
          <w:rFonts w:ascii="Liberation Serif" w:hAnsi="Liberation Serif" w:cs="Times New Roman"/>
          <w:sz w:val="28"/>
          <w:szCs w:val="28"/>
        </w:rPr>
        <w:t>Артё</w:t>
      </w:r>
      <w:r w:rsidR="00582A98" w:rsidRPr="005238C9">
        <w:rPr>
          <w:rFonts w:ascii="Liberation Serif" w:hAnsi="Liberation Serif" w:cs="Times New Roman"/>
          <w:sz w:val="28"/>
          <w:szCs w:val="28"/>
        </w:rPr>
        <w:t>мовского городского округа (</w:t>
      </w:r>
      <w:r w:rsidR="007C41B4" w:rsidRPr="005238C9">
        <w:rPr>
          <w:rFonts w:ascii="Liberation Serif" w:hAnsi="Liberation Serif" w:cs="Times New Roman"/>
          <w:sz w:val="28"/>
          <w:szCs w:val="28"/>
        </w:rPr>
        <w:t>далее – Управление образования), городское методическое объединение учителей – логопедов Артёмовского городского округа.</w:t>
      </w:r>
    </w:p>
    <w:p w:rsidR="00582A98" w:rsidRPr="005238C9" w:rsidRDefault="00D93657" w:rsidP="008F342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1.5</w:t>
      </w:r>
      <w:r w:rsidR="00582A98" w:rsidRPr="005238C9">
        <w:rPr>
          <w:rFonts w:ascii="Liberation Serif" w:hAnsi="Liberation Serif" w:cs="Times New Roman"/>
          <w:sz w:val="28"/>
          <w:szCs w:val="28"/>
        </w:rPr>
        <w:t>. Ответственным за создание организационно-технических условий</w:t>
      </w:r>
      <w:r w:rsidR="00C87121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="00582A98" w:rsidRPr="005238C9">
        <w:rPr>
          <w:rFonts w:ascii="Liberation Serif" w:hAnsi="Liberation Serif" w:cs="Times New Roman"/>
          <w:sz w:val="28"/>
          <w:szCs w:val="28"/>
        </w:rPr>
        <w:t>для проведения Конкурса является Муниципальное бюджетное дошкольное образовательное учреждение «Детский сад № 31» (далее – МБДОУ № 31).</w:t>
      </w:r>
    </w:p>
    <w:p w:rsidR="00582A98" w:rsidRPr="005238C9" w:rsidRDefault="00D93657" w:rsidP="008F342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1.6</w:t>
      </w:r>
      <w:r w:rsidR="00582A98" w:rsidRPr="005238C9">
        <w:rPr>
          <w:rFonts w:ascii="Liberation Serif" w:hAnsi="Liberation Serif" w:cs="Times New Roman"/>
          <w:sz w:val="28"/>
          <w:szCs w:val="28"/>
        </w:rPr>
        <w:t>. Информация о Конкурсе размещается в информационно</w:t>
      </w:r>
      <w:r w:rsidR="00C87121" w:rsidRPr="005238C9">
        <w:rPr>
          <w:rFonts w:ascii="Liberation Serif" w:hAnsi="Liberation Serif" w:cs="Times New Roman"/>
          <w:sz w:val="28"/>
          <w:szCs w:val="28"/>
        </w:rPr>
        <w:t>-</w:t>
      </w:r>
      <w:r w:rsidR="00582A98" w:rsidRPr="005238C9">
        <w:rPr>
          <w:rFonts w:ascii="Liberation Serif" w:hAnsi="Liberation Serif" w:cs="Times New Roman"/>
          <w:sz w:val="28"/>
          <w:szCs w:val="28"/>
        </w:rPr>
        <w:t xml:space="preserve">телекоммуникационной сети «Интернет» </w:t>
      </w:r>
      <w:r w:rsidR="00011471" w:rsidRPr="005238C9">
        <w:rPr>
          <w:rFonts w:ascii="Liberation Serif" w:hAnsi="Liberation Serif" w:cs="Times New Roman"/>
          <w:sz w:val="28"/>
          <w:szCs w:val="28"/>
        </w:rPr>
        <w:t xml:space="preserve">на официальном сайте Управления  </w:t>
      </w:r>
      <w:r w:rsidR="00582A98" w:rsidRPr="005238C9">
        <w:rPr>
          <w:rFonts w:ascii="Liberation Serif" w:hAnsi="Liberation Serif" w:cs="Times New Roman"/>
          <w:sz w:val="28"/>
          <w:szCs w:val="28"/>
        </w:rPr>
        <w:t>образования Артемовского городского округа (</w:t>
      </w:r>
      <w:hyperlink r:id="rId6" w:history="1">
        <w:r w:rsidR="00D6273E" w:rsidRPr="005238C9">
          <w:rPr>
            <w:rStyle w:val="a3"/>
            <w:rFonts w:ascii="Liberation Serif" w:hAnsi="Liberation Serif" w:cs="Times New Roman"/>
            <w:sz w:val="28"/>
            <w:szCs w:val="28"/>
          </w:rPr>
          <w:t>http://art-uo.ru</w:t>
        </w:r>
      </w:hyperlink>
      <w:r w:rsidR="00582A98" w:rsidRPr="005238C9">
        <w:rPr>
          <w:rFonts w:ascii="Liberation Serif" w:hAnsi="Liberation Serif" w:cs="Times New Roman"/>
          <w:sz w:val="28"/>
          <w:szCs w:val="28"/>
        </w:rPr>
        <w:t>).</w:t>
      </w:r>
    </w:p>
    <w:p w:rsidR="008F342E" w:rsidRPr="005238C9" w:rsidRDefault="008F342E" w:rsidP="008F342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7C41B4" w:rsidRPr="005238C9" w:rsidRDefault="007C41B4" w:rsidP="007C41B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t>2. Цель и задачи Конкурса</w:t>
      </w:r>
    </w:p>
    <w:p w:rsidR="0055730D" w:rsidRPr="005238C9" w:rsidRDefault="0055730D" w:rsidP="007C41B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7C41B4" w:rsidRPr="005238C9" w:rsidRDefault="008F342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2</w:t>
      </w:r>
      <w:r w:rsidR="007C41B4" w:rsidRPr="005238C9">
        <w:rPr>
          <w:rFonts w:ascii="Liberation Serif" w:hAnsi="Liberation Serif" w:cs="Times New Roman"/>
          <w:sz w:val="28"/>
          <w:szCs w:val="28"/>
        </w:rPr>
        <w:t xml:space="preserve">.1. Цель: поддержка современных методических разработок и </w:t>
      </w:r>
      <w:r w:rsidR="00D93657" w:rsidRPr="005238C9">
        <w:rPr>
          <w:rFonts w:ascii="Liberation Serif" w:hAnsi="Liberation Serif" w:cs="Times New Roman"/>
          <w:sz w:val="28"/>
          <w:szCs w:val="28"/>
        </w:rPr>
        <w:t xml:space="preserve">инновационных </w:t>
      </w:r>
      <w:r w:rsidR="007C41B4" w:rsidRPr="005238C9">
        <w:rPr>
          <w:rFonts w:ascii="Liberation Serif" w:hAnsi="Liberation Serif" w:cs="Times New Roman"/>
          <w:sz w:val="28"/>
          <w:szCs w:val="28"/>
        </w:rPr>
        <w:t>технологий в</w:t>
      </w:r>
      <w:r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="007C41B4" w:rsidRPr="005238C9">
        <w:rPr>
          <w:rFonts w:ascii="Liberation Serif" w:hAnsi="Liberation Serif" w:cs="Times New Roman"/>
          <w:sz w:val="28"/>
          <w:szCs w:val="28"/>
        </w:rPr>
        <w:t>организации коррекционного образовательного процесса в работе с детьми   ТНР в соответствии с ФГОС</w:t>
      </w:r>
      <w:r w:rsidR="0053520C" w:rsidRPr="005238C9">
        <w:rPr>
          <w:rFonts w:ascii="Liberation Serif" w:hAnsi="Liberation Serif" w:cs="Times New Roman"/>
          <w:sz w:val="28"/>
          <w:szCs w:val="28"/>
        </w:rPr>
        <w:t xml:space="preserve"> и ФАОП.</w:t>
      </w:r>
    </w:p>
    <w:p w:rsidR="007C41B4" w:rsidRPr="005238C9" w:rsidRDefault="008F342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2</w:t>
      </w:r>
      <w:r w:rsidR="007C41B4" w:rsidRPr="005238C9">
        <w:rPr>
          <w:rFonts w:ascii="Liberation Serif" w:hAnsi="Liberation Serif" w:cs="Times New Roman"/>
          <w:sz w:val="28"/>
          <w:szCs w:val="28"/>
        </w:rPr>
        <w:t>.2. Задачи:</w:t>
      </w:r>
    </w:p>
    <w:p w:rsidR="007C41B4" w:rsidRPr="005238C9" w:rsidRDefault="007C41B4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выявление и распространение передового педагогического опыта,</w:t>
      </w:r>
      <w:r w:rsidR="008F342E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Pr="005238C9">
        <w:rPr>
          <w:rFonts w:ascii="Liberation Serif" w:hAnsi="Liberation Serif" w:cs="Times New Roman"/>
          <w:sz w:val="28"/>
          <w:szCs w:val="28"/>
        </w:rPr>
        <w:t>связанного с логопедическим сопровождением детей с ТНР;</w:t>
      </w:r>
    </w:p>
    <w:p w:rsidR="007C41B4" w:rsidRPr="005238C9" w:rsidRDefault="007C41B4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выявление и поддержка новых педагогических технологий в коррекционно-логопедической работе с детьми ТНР.</w:t>
      </w:r>
    </w:p>
    <w:p w:rsidR="007C41B4" w:rsidRPr="005238C9" w:rsidRDefault="007C41B4" w:rsidP="007C41B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C41B4" w:rsidRPr="005238C9" w:rsidRDefault="007C41B4" w:rsidP="007C41B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lastRenderedPageBreak/>
        <w:t>3. Участники Конкурса</w:t>
      </w:r>
    </w:p>
    <w:p w:rsidR="0055730D" w:rsidRPr="005238C9" w:rsidRDefault="0055730D" w:rsidP="007C41B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7C41B4" w:rsidRPr="005238C9" w:rsidRDefault="007C41B4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3.1. В Конкурсе могут принять участие учителя – логопеды, учителя - дефектологи муниципальных образовательных организации Артёмовского городского округа.</w:t>
      </w:r>
    </w:p>
    <w:p w:rsidR="007C41B4" w:rsidRPr="005238C9" w:rsidRDefault="007C41B4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3.2. Выдвижение кандидатов на участие в конкурсе проводится заявителем, в качестве которого может выступать коллегиальные органы управле</w:t>
      </w:r>
      <w:r w:rsidR="004909B3" w:rsidRPr="005238C9">
        <w:rPr>
          <w:rFonts w:ascii="Liberation Serif" w:hAnsi="Liberation Serif" w:cs="Times New Roman"/>
          <w:sz w:val="28"/>
          <w:szCs w:val="28"/>
        </w:rPr>
        <w:t>ния образовательной организации</w:t>
      </w:r>
      <w:r w:rsidRPr="005238C9">
        <w:rPr>
          <w:rFonts w:ascii="Liberation Serif" w:hAnsi="Liberation Serif" w:cs="Times New Roman"/>
          <w:sz w:val="28"/>
          <w:szCs w:val="28"/>
        </w:rPr>
        <w:t>: общее собрание</w:t>
      </w:r>
      <w:r w:rsidR="004909B3" w:rsidRPr="005238C9">
        <w:rPr>
          <w:rFonts w:ascii="Liberation Serif" w:hAnsi="Liberation Serif" w:cs="Times New Roman"/>
          <w:sz w:val="28"/>
          <w:szCs w:val="28"/>
        </w:rPr>
        <w:t xml:space="preserve">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уставом образовательной организации.</w:t>
      </w:r>
    </w:p>
    <w:p w:rsidR="004909B3" w:rsidRPr="005238C9" w:rsidRDefault="004909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3.3. Число участников от образовательной организации неограниченно.</w:t>
      </w:r>
    </w:p>
    <w:p w:rsidR="007C41B4" w:rsidRPr="005238C9" w:rsidRDefault="004909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3.4</w:t>
      </w:r>
      <w:r w:rsidR="007C41B4" w:rsidRPr="005238C9">
        <w:rPr>
          <w:rFonts w:ascii="Liberation Serif" w:hAnsi="Liberation Serif" w:cs="Times New Roman"/>
          <w:sz w:val="28"/>
          <w:szCs w:val="28"/>
        </w:rPr>
        <w:t>. Участие в конкурсе является добровольным.</w:t>
      </w:r>
    </w:p>
    <w:p w:rsidR="004909B3" w:rsidRPr="005238C9" w:rsidRDefault="004909B3" w:rsidP="007C41B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909B3" w:rsidRPr="005238C9" w:rsidRDefault="004909B3" w:rsidP="004909B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t>4. Руководство Конкурса</w:t>
      </w:r>
    </w:p>
    <w:p w:rsidR="004909B3" w:rsidRPr="005238C9" w:rsidRDefault="004909B3" w:rsidP="004909B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4909B3" w:rsidRPr="005238C9" w:rsidRDefault="004909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4.1. Общее руководство Конкурса осуществляет Управление образования Артёмовского городского округа:</w:t>
      </w:r>
    </w:p>
    <w:p w:rsidR="004909B3" w:rsidRPr="005238C9" w:rsidRDefault="004909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определяет образовательную организацию, которая будет являться базой для проведения Конкурса, дату и время проведения Конкурса;</w:t>
      </w:r>
    </w:p>
    <w:p w:rsidR="004909B3" w:rsidRPr="005238C9" w:rsidRDefault="004909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осуществляет нормативно-правовое обеспечение Конкурса;</w:t>
      </w:r>
    </w:p>
    <w:p w:rsidR="004F0DEE" w:rsidRPr="005238C9" w:rsidRDefault="004909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осуществляет размещение информации о Конкурсе на официальном сайте Управления образования Артёмовского городского округа в информационно-коммуникативной сети «</w:t>
      </w:r>
      <w:r w:rsidR="004F0DEE" w:rsidRPr="005238C9">
        <w:rPr>
          <w:rFonts w:ascii="Liberation Serif" w:hAnsi="Liberation Serif" w:cs="Times New Roman"/>
          <w:sz w:val="28"/>
          <w:szCs w:val="28"/>
        </w:rPr>
        <w:t>Интернет</w:t>
      </w:r>
      <w:r w:rsidRPr="005238C9">
        <w:rPr>
          <w:rFonts w:ascii="Liberation Serif" w:hAnsi="Liberation Serif" w:cs="Times New Roman"/>
          <w:sz w:val="28"/>
          <w:szCs w:val="28"/>
        </w:rPr>
        <w:t>»</w:t>
      </w:r>
      <w:r w:rsidR="004F0DEE" w:rsidRPr="005238C9">
        <w:rPr>
          <w:rFonts w:ascii="Liberation Serif" w:hAnsi="Liberation Serif" w:cs="Times New Roman"/>
          <w:sz w:val="28"/>
          <w:szCs w:val="28"/>
        </w:rPr>
        <w:t xml:space="preserve"> и в официальной группе Управления образования Артёмовского городского округа, в социальной сети «ВКонтакте».</w:t>
      </w:r>
    </w:p>
    <w:p w:rsidR="004F0DEE" w:rsidRPr="005238C9" w:rsidRDefault="004F0DE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4.2. Организационно-технические и методические условия проведения Конкурса создаются МБДОУ № 31:</w:t>
      </w:r>
    </w:p>
    <w:p w:rsidR="004F0DEE" w:rsidRPr="005238C9" w:rsidRDefault="004F0DE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разрабатывает Положение о проведении Конкурса;</w:t>
      </w:r>
    </w:p>
    <w:p w:rsidR="004F0DEE" w:rsidRPr="005238C9" w:rsidRDefault="004F0DE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разрабатывает критерии оценивания и содержания конкурсных испытаний;</w:t>
      </w:r>
    </w:p>
    <w:p w:rsidR="004F0DEE" w:rsidRPr="005238C9" w:rsidRDefault="004F0DE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формирует состав жюри Конкурса (далее - Жюри) с последующей передачей перечня кандидатур на утверждение в Управление образования Артёмовского городского округа;</w:t>
      </w:r>
    </w:p>
    <w:p w:rsidR="004F0DEE" w:rsidRPr="005238C9" w:rsidRDefault="004F0DE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осуществляет сбор и регистрацию конкурсных материалов;</w:t>
      </w:r>
    </w:p>
    <w:p w:rsidR="004F0DEE" w:rsidRPr="005238C9" w:rsidRDefault="004F0DE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оказывает организационно-методическую поддержку участникам;</w:t>
      </w:r>
    </w:p>
    <w:p w:rsidR="004F0DEE" w:rsidRPr="005238C9" w:rsidRDefault="004F0DE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создает необходимые условия проведения Конкурса;</w:t>
      </w:r>
    </w:p>
    <w:p w:rsidR="004F0DEE" w:rsidRPr="005238C9" w:rsidRDefault="000523D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- организует </w:t>
      </w:r>
      <w:r w:rsidR="004F0DEE" w:rsidRPr="005238C9">
        <w:rPr>
          <w:rFonts w:ascii="Liberation Serif" w:hAnsi="Liberation Serif" w:cs="Times New Roman"/>
          <w:sz w:val="28"/>
          <w:szCs w:val="28"/>
        </w:rPr>
        <w:t>видео-банк материалов конкурсантов;</w:t>
      </w:r>
    </w:p>
    <w:p w:rsidR="00C87121" w:rsidRPr="005238C9" w:rsidRDefault="004F0DEE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готовит аналитические материалы по итог</w:t>
      </w:r>
      <w:r w:rsidR="00B1208E" w:rsidRPr="005238C9">
        <w:rPr>
          <w:rFonts w:ascii="Liberation Serif" w:hAnsi="Liberation Serif" w:cs="Times New Roman"/>
          <w:sz w:val="28"/>
          <w:szCs w:val="28"/>
        </w:rPr>
        <w:t>ам</w:t>
      </w:r>
      <w:r w:rsidRPr="005238C9">
        <w:rPr>
          <w:rFonts w:ascii="Liberation Serif" w:hAnsi="Liberation Serif" w:cs="Times New Roman"/>
          <w:sz w:val="28"/>
          <w:szCs w:val="28"/>
        </w:rPr>
        <w:t xml:space="preserve"> проведения Конкурса и и</w:t>
      </w:r>
      <w:r w:rsidR="00B1208E" w:rsidRPr="005238C9">
        <w:rPr>
          <w:rFonts w:ascii="Liberation Serif" w:hAnsi="Liberation Serif" w:cs="Times New Roman"/>
          <w:sz w:val="28"/>
          <w:szCs w:val="28"/>
        </w:rPr>
        <w:t>х направление в Управление образования Артёмовского городского округа в трёхдневный срок по окончании Конкурса.</w:t>
      </w:r>
    </w:p>
    <w:p w:rsidR="00C87121" w:rsidRPr="005238C9" w:rsidRDefault="00C87121" w:rsidP="00C8712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35D2D" w:rsidRDefault="00C87121" w:rsidP="0053520C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t>5</w:t>
      </w:r>
      <w:r w:rsidR="00135D2D" w:rsidRPr="005238C9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B1208E" w:rsidRPr="005238C9">
        <w:rPr>
          <w:rFonts w:ascii="Liberation Serif" w:hAnsi="Liberation Serif" w:cs="Times New Roman"/>
          <w:b/>
          <w:sz w:val="28"/>
          <w:szCs w:val="28"/>
        </w:rPr>
        <w:t>Условия участия и п</w:t>
      </w:r>
      <w:r w:rsidR="003D68B4" w:rsidRPr="005238C9">
        <w:rPr>
          <w:rFonts w:ascii="Liberation Serif" w:hAnsi="Liberation Serif" w:cs="Times New Roman"/>
          <w:b/>
          <w:sz w:val="28"/>
          <w:szCs w:val="28"/>
        </w:rPr>
        <w:t>орядок проведения Конкурса</w:t>
      </w:r>
    </w:p>
    <w:p w:rsidR="00F54EA3" w:rsidRPr="005238C9" w:rsidRDefault="00F54EA3" w:rsidP="0053520C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35D2D" w:rsidRPr="005238C9" w:rsidRDefault="00C87121" w:rsidP="00C26DD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5</w:t>
      </w:r>
      <w:r w:rsidR="00135D2D" w:rsidRPr="005238C9">
        <w:rPr>
          <w:rFonts w:ascii="Liberation Serif" w:hAnsi="Liberation Serif" w:cs="Times New Roman"/>
          <w:sz w:val="28"/>
          <w:szCs w:val="28"/>
        </w:rPr>
        <w:t>.1. Прием заявок, конкурсн</w:t>
      </w:r>
      <w:r w:rsidR="009A03CA" w:rsidRPr="005238C9">
        <w:rPr>
          <w:rFonts w:ascii="Liberation Serif" w:hAnsi="Liberation Serif" w:cs="Times New Roman"/>
          <w:sz w:val="28"/>
          <w:szCs w:val="28"/>
        </w:rPr>
        <w:t xml:space="preserve">ых материалов осуществляется </w:t>
      </w:r>
      <w:r w:rsidR="00B1208E" w:rsidRPr="005238C9">
        <w:rPr>
          <w:rFonts w:ascii="Liberation Serif" w:hAnsi="Liberation Serif" w:cs="Times New Roman"/>
          <w:sz w:val="28"/>
          <w:szCs w:val="28"/>
        </w:rPr>
        <w:t xml:space="preserve">с </w:t>
      </w:r>
      <w:r w:rsidR="001719F9" w:rsidRPr="005238C9">
        <w:rPr>
          <w:rFonts w:ascii="Liberation Serif" w:hAnsi="Liberation Serif" w:cs="Times New Roman"/>
          <w:sz w:val="28"/>
          <w:szCs w:val="28"/>
        </w:rPr>
        <w:t>0</w:t>
      </w:r>
      <w:r w:rsidR="00D93657" w:rsidRPr="005238C9">
        <w:rPr>
          <w:rFonts w:ascii="Liberation Serif" w:hAnsi="Liberation Serif" w:cs="Times New Roman"/>
          <w:sz w:val="28"/>
          <w:szCs w:val="28"/>
        </w:rPr>
        <w:t>1.11</w:t>
      </w:r>
      <w:r w:rsidR="00FF40B6" w:rsidRPr="005238C9">
        <w:rPr>
          <w:rFonts w:ascii="Liberation Serif" w:hAnsi="Liberation Serif" w:cs="Times New Roman"/>
          <w:sz w:val="28"/>
          <w:szCs w:val="28"/>
        </w:rPr>
        <w:t>.2023</w:t>
      </w:r>
      <w:r w:rsidR="00B1208E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="009A03CA" w:rsidRPr="005238C9">
        <w:rPr>
          <w:rFonts w:ascii="Liberation Serif" w:hAnsi="Liberation Serif" w:cs="Times New Roman"/>
          <w:sz w:val="28"/>
          <w:szCs w:val="28"/>
        </w:rPr>
        <w:t xml:space="preserve">до </w:t>
      </w:r>
      <w:r w:rsidR="00D93657" w:rsidRPr="005238C9">
        <w:rPr>
          <w:rFonts w:ascii="Liberation Serif" w:hAnsi="Liberation Serif" w:cs="Times New Roman"/>
          <w:sz w:val="28"/>
          <w:szCs w:val="28"/>
        </w:rPr>
        <w:t>07.11</w:t>
      </w:r>
      <w:r w:rsidR="009A03CA" w:rsidRPr="005238C9">
        <w:rPr>
          <w:rFonts w:ascii="Liberation Serif" w:hAnsi="Liberation Serif" w:cs="Times New Roman"/>
          <w:sz w:val="28"/>
          <w:szCs w:val="28"/>
        </w:rPr>
        <w:t>.</w:t>
      </w:r>
      <w:r w:rsidR="00B1208E" w:rsidRPr="005238C9">
        <w:rPr>
          <w:rFonts w:ascii="Liberation Serif" w:hAnsi="Liberation Serif" w:cs="Times New Roman"/>
          <w:sz w:val="28"/>
          <w:szCs w:val="28"/>
        </w:rPr>
        <w:t>2023</w:t>
      </w:r>
      <w:r w:rsidR="00135D2D" w:rsidRPr="005238C9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256759" w:rsidRPr="005238C9">
        <w:rPr>
          <w:rFonts w:ascii="Liberation Serif" w:hAnsi="Liberation Serif" w:cs="Times New Roman"/>
          <w:sz w:val="28"/>
          <w:szCs w:val="28"/>
        </w:rPr>
        <w:t xml:space="preserve"> включительно в электронном виде – на электронную почту</w:t>
      </w:r>
      <w:r w:rsidR="00992D45" w:rsidRPr="005238C9">
        <w:rPr>
          <w:rFonts w:ascii="Liberation Serif" w:hAnsi="Liberation Serif" w:cs="Times New Roman"/>
          <w:sz w:val="28"/>
          <w:szCs w:val="28"/>
        </w:rPr>
        <w:t xml:space="preserve">: </w:t>
      </w:r>
      <w:hyperlink r:id="rId7" w:history="1">
        <w:r w:rsidR="00135D2D" w:rsidRPr="005238C9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a</w:t>
        </w:r>
        <w:r w:rsidR="00135D2D" w:rsidRPr="005238C9">
          <w:rPr>
            <w:rStyle w:val="a3"/>
            <w:rFonts w:ascii="Liberation Serif" w:hAnsi="Liberation Serif" w:cs="Times New Roman"/>
            <w:sz w:val="28"/>
            <w:szCs w:val="28"/>
          </w:rPr>
          <w:t>.</w:t>
        </w:r>
        <w:r w:rsidR="00135D2D" w:rsidRPr="005238C9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podoskina</w:t>
        </w:r>
        <w:r w:rsidR="00135D2D" w:rsidRPr="005238C9">
          <w:rPr>
            <w:rStyle w:val="a3"/>
            <w:rFonts w:ascii="Liberation Serif" w:hAnsi="Liberation Serif" w:cs="Times New Roman"/>
            <w:sz w:val="28"/>
            <w:szCs w:val="28"/>
          </w:rPr>
          <w:t>77.77@</w:t>
        </w:r>
        <w:r w:rsidR="00135D2D" w:rsidRPr="005238C9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mail</w:t>
        </w:r>
        <w:r w:rsidR="00135D2D" w:rsidRPr="005238C9">
          <w:rPr>
            <w:rStyle w:val="a3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="00135D2D" w:rsidRPr="005238C9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="00135D2D" w:rsidRPr="005238C9">
        <w:rPr>
          <w:rFonts w:ascii="Liberation Serif" w:hAnsi="Liberation Serif" w:cs="Times New Roman"/>
          <w:sz w:val="28"/>
          <w:szCs w:val="28"/>
        </w:rPr>
        <w:t>.</w:t>
      </w:r>
    </w:p>
    <w:p w:rsidR="00135D2D" w:rsidRPr="005238C9" w:rsidRDefault="00C87121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lastRenderedPageBreak/>
        <w:t>5</w:t>
      </w:r>
      <w:r w:rsidR="00135D2D" w:rsidRPr="005238C9">
        <w:rPr>
          <w:rFonts w:ascii="Liberation Serif" w:hAnsi="Liberation Serif" w:cs="Times New Roman"/>
          <w:sz w:val="28"/>
          <w:szCs w:val="28"/>
        </w:rPr>
        <w:t>.2. Конкурсные материалы, поступившие позже указанного срока, не принимаются и не рассматриваются.</w:t>
      </w:r>
    </w:p>
    <w:p w:rsidR="00135D2D" w:rsidRPr="005238C9" w:rsidRDefault="00C87121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5</w:t>
      </w:r>
      <w:r w:rsidR="00135D2D" w:rsidRPr="005238C9">
        <w:rPr>
          <w:rFonts w:ascii="Liberation Serif" w:hAnsi="Liberation Serif" w:cs="Times New Roman"/>
          <w:sz w:val="28"/>
          <w:szCs w:val="28"/>
        </w:rPr>
        <w:t>.3. Основанием дл</w:t>
      </w:r>
      <w:r w:rsidR="00CC51BB" w:rsidRPr="005238C9">
        <w:rPr>
          <w:rFonts w:ascii="Liberation Serif" w:hAnsi="Liberation Serif" w:cs="Times New Roman"/>
          <w:sz w:val="28"/>
          <w:szCs w:val="28"/>
        </w:rPr>
        <w:t>я регистрации участника Конкурса</w:t>
      </w:r>
      <w:r w:rsidR="00135D2D" w:rsidRPr="005238C9">
        <w:rPr>
          <w:rFonts w:ascii="Liberation Serif" w:hAnsi="Liberation Serif" w:cs="Times New Roman"/>
          <w:sz w:val="28"/>
          <w:szCs w:val="28"/>
        </w:rPr>
        <w:t xml:space="preserve"> является представление следующих материалов:</w:t>
      </w:r>
    </w:p>
    <w:p w:rsidR="00135D2D" w:rsidRPr="005238C9" w:rsidRDefault="00135D2D" w:rsidP="00C871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Заявка на участие в конкурсе (Приложение 1);</w:t>
      </w:r>
    </w:p>
    <w:p w:rsidR="00135D2D" w:rsidRPr="005238C9" w:rsidRDefault="00394CC9" w:rsidP="00C871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Описание </w:t>
      </w:r>
      <w:r w:rsidR="00B8745D" w:rsidRPr="005238C9">
        <w:rPr>
          <w:rFonts w:ascii="Liberation Serif" w:hAnsi="Liberation Serif" w:cs="Times New Roman"/>
          <w:sz w:val="28"/>
          <w:szCs w:val="28"/>
        </w:rPr>
        <w:t xml:space="preserve">авторской </w:t>
      </w:r>
      <w:r w:rsidRPr="005238C9">
        <w:rPr>
          <w:rFonts w:ascii="Liberation Serif" w:hAnsi="Liberation Serif" w:cs="Times New Roman"/>
          <w:sz w:val="28"/>
          <w:szCs w:val="28"/>
        </w:rPr>
        <w:t xml:space="preserve">методической </w:t>
      </w:r>
      <w:r w:rsidR="00135D2D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Pr="005238C9">
        <w:rPr>
          <w:rFonts w:ascii="Liberation Serif" w:hAnsi="Liberation Serif" w:cs="Times New Roman"/>
          <w:sz w:val="28"/>
          <w:szCs w:val="28"/>
        </w:rPr>
        <w:t xml:space="preserve">разработки </w:t>
      </w:r>
      <w:r w:rsidR="00135D2D" w:rsidRPr="005238C9">
        <w:rPr>
          <w:rFonts w:ascii="Liberation Serif" w:hAnsi="Liberation Serif" w:cs="Times New Roman"/>
          <w:sz w:val="28"/>
          <w:szCs w:val="28"/>
        </w:rPr>
        <w:t>лого</w:t>
      </w:r>
      <w:r w:rsidR="00AC3074" w:rsidRPr="005238C9">
        <w:rPr>
          <w:rFonts w:ascii="Liberation Serif" w:hAnsi="Liberation Serif" w:cs="Times New Roman"/>
          <w:sz w:val="28"/>
          <w:szCs w:val="28"/>
        </w:rPr>
        <w:t>педического пособия по дифференциации</w:t>
      </w:r>
      <w:r w:rsidR="00135D2D" w:rsidRPr="005238C9">
        <w:rPr>
          <w:rFonts w:ascii="Liberation Serif" w:hAnsi="Liberation Serif" w:cs="Times New Roman"/>
          <w:sz w:val="28"/>
          <w:szCs w:val="28"/>
        </w:rPr>
        <w:t xml:space="preserve"> звуков;</w:t>
      </w:r>
    </w:p>
    <w:p w:rsidR="00135D2D" w:rsidRPr="005238C9" w:rsidRDefault="00135D2D" w:rsidP="00C871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Видеофрагмент </w:t>
      </w:r>
      <w:r w:rsidR="00AB15BC" w:rsidRPr="005238C9">
        <w:rPr>
          <w:rFonts w:ascii="Liberation Serif" w:hAnsi="Liberation Serif" w:cs="Times New Roman"/>
          <w:sz w:val="28"/>
          <w:szCs w:val="28"/>
        </w:rPr>
        <w:t>занятия (продол</w:t>
      </w:r>
      <w:r w:rsidR="00B1208E" w:rsidRPr="005238C9">
        <w:rPr>
          <w:rFonts w:ascii="Liberation Serif" w:hAnsi="Liberation Serif" w:cs="Times New Roman"/>
          <w:sz w:val="28"/>
          <w:szCs w:val="28"/>
        </w:rPr>
        <w:t>жительность до 10</w:t>
      </w:r>
      <w:r w:rsidRPr="005238C9">
        <w:rPr>
          <w:rFonts w:ascii="Liberation Serif" w:hAnsi="Liberation Serif" w:cs="Times New Roman"/>
          <w:sz w:val="28"/>
          <w:szCs w:val="28"/>
        </w:rPr>
        <w:t xml:space="preserve"> м</w:t>
      </w:r>
      <w:r w:rsidR="00394CC9" w:rsidRPr="005238C9">
        <w:rPr>
          <w:rFonts w:ascii="Liberation Serif" w:hAnsi="Liberation Serif" w:cs="Times New Roman"/>
          <w:sz w:val="28"/>
          <w:szCs w:val="28"/>
        </w:rPr>
        <w:t>инут), в котором используется конкурсное логопедическое пособие.</w:t>
      </w:r>
    </w:p>
    <w:p w:rsidR="00D93657" w:rsidRPr="005238C9" w:rsidRDefault="00C87121" w:rsidP="0064624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5</w:t>
      </w:r>
      <w:r w:rsidR="004B7C4C" w:rsidRPr="005238C9">
        <w:rPr>
          <w:rFonts w:ascii="Liberation Serif" w:hAnsi="Liberation Serif" w:cs="Times New Roman"/>
          <w:sz w:val="28"/>
          <w:szCs w:val="28"/>
        </w:rPr>
        <w:t xml:space="preserve">.4. </w:t>
      </w:r>
      <w:r w:rsidR="00B1208E" w:rsidRPr="005238C9">
        <w:rPr>
          <w:rFonts w:ascii="Liberation Serif" w:hAnsi="Liberation Serif" w:cs="Times New Roman"/>
          <w:sz w:val="28"/>
          <w:szCs w:val="28"/>
        </w:rPr>
        <w:t xml:space="preserve">Конкурс проводится в период с </w:t>
      </w:r>
      <w:r w:rsidR="001719F9" w:rsidRPr="005238C9">
        <w:rPr>
          <w:rFonts w:ascii="Liberation Serif" w:hAnsi="Liberation Serif" w:cs="Times New Roman"/>
          <w:sz w:val="28"/>
          <w:szCs w:val="28"/>
        </w:rPr>
        <w:t>0</w:t>
      </w:r>
      <w:r w:rsidR="00D93657" w:rsidRPr="005238C9">
        <w:rPr>
          <w:rFonts w:ascii="Liberation Serif" w:hAnsi="Liberation Serif" w:cs="Times New Roman"/>
          <w:sz w:val="28"/>
          <w:szCs w:val="28"/>
        </w:rPr>
        <w:t>1.11</w:t>
      </w:r>
      <w:r w:rsidR="001719F9" w:rsidRPr="005238C9">
        <w:rPr>
          <w:rFonts w:ascii="Liberation Serif" w:hAnsi="Liberation Serif" w:cs="Times New Roman"/>
          <w:sz w:val="28"/>
          <w:szCs w:val="28"/>
        </w:rPr>
        <w:t>.2023</w:t>
      </w:r>
      <w:r w:rsidR="00B1208E" w:rsidRPr="005238C9">
        <w:rPr>
          <w:rFonts w:ascii="Liberation Serif" w:hAnsi="Liberation Serif" w:cs="Times New Roman"/>
          <w:sz w:val="28"/>
          <w:szCs w:val="28"/>
        </w:rPr>
        <w:t xml:space="preserve"> по </w:t>
      </w:r>
      <w:r w:rsidR="00D93657" w:rsidRPr="005238C9">
        <w:rPr>
          <w:rFonts w:ascii="Liberation Serif" w:hAnsi="Liberation Serif" w:cs="Times New Roman"/>
          <w:sz w:val="28"/>
          <w:szCs w:val="28"/>
        </w:rPr>
        <w:t>14.11.</w:t>
      </w:r>
      <w:r w:rsidR="00B1208E" w:rsidRPr="005238C9">
        <w:rPr>
          <w:rFonts w:ascii="Liberation Serif" w:hAnsi="Liberation Serif" w:cs="Times New Roman"/>
          <w:sz w:val="28"/>
          <w:szCs w:val="28"/>
        </w:rPr>
        <w:t xml:space="preserve"> 2023 года</w:t>
      </w:r>
      <w:r w:rsidR="0053520C" w:rsidRPr="005238C9">
        <w:rPr>
          <w:rFonts w:ascii="Liberation Serif" w:hAnsi="Liberation Serif" w:cs="Times New Roman"/>
          <w:sz w:val="28"/>
          <w:szCs w:val="28"/>
        </w:rPr>
        <w:t xml:space="preserve"> по двум номинациям: «Электронное пособие» и «Дидактическое пособие».</w:t>
      </w:r>
    </w:p>
    <w:p w:rsidR="004B7C4C" w:rsidRPr="005238C9" w:rsidRDefault="008F342E" w:rsidP="00A10845">
      <w:pPr>
        <w:spacing w:after="0" w:line="240" w:lineRule="auto"/>
        <w:ind w:firstLine="360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    </w:t>
      </w:r>
      <w:r w:rsidR="004B7C4C" w:rsidRPr="005238C9">
        <w:rPr>
          <w:rFonts w:ascii="Liberation Serif" w:hAnsi="Liberation Serif" w:cs="Times New Roman"/>
          <w:sz w:val="28"/>
          <w:szCs w:val="28"/>
        </w:rPr>
        <w:t>Методические и видеоматериалы, представленные участниками Конкурса в экспертную комиссию, оцениваются в соответствии со следующими критериями:</w:t>
      </w:r>
    </w:p>
    <w:p w:rsidR="0028207D" w:rsidRPr="005238C9" w:rsidRDefault="0028207D" w:rsidP="00D93657">
      <w:pPr>
        <w:pStyle w:val="a4"/>
        <w:numPr>
          <w:ilvl w:val="0"/>
          <w:numId w:val="3"/>
        </w:num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соответствие содерж</w:t>
      </w:r>
      <w:r w:rsidR="00394CC9" w:rsidRPr="005238C9">
        <w:rPr>
          <w:rFonts w:ascii="Liberation Serif" w:hAnsi="Liberation Serif" w:cs="Times New Roman"/>
          <w:sz w:val="28"/>
          <w:szCs w:val="28"/>
        </w:rPr>
        <w:t>ания заявленной теме</w:t>
      </w:r>
      <w:r w:rsidR="00343A39" w:rsidRPr="005238C9">
        <w:rPr>
          <w:rFonts w:ascii="Liberation Serif" w:hAnsi="Liberation Serif" w:cs="Times New Roman"/>
          <w:sz w:val="28"/>
          <w:szCs w:val="28"/>
        </w:rPr>
        <w:t xml:space="preserve"> (максимальное количество баллов 10)</w:t>
      </w:r>
      <w:r w:rsidRPr="005238C9">
        <w:rPr>
          <w:rFonts w:ascii="Liberation Serif" w:hAnsi="Liberation Serif" w:cs="Times New Roman"/>
          <w:sz w:val="28"/>
          <w:szCs w:val="28"/>
        </w:rPr>
        <w:t>;</w:t>
      </w:r>
    </w:p>
    <w:p w:rsidR="001F5712" w:rsidRPr="005238C9" w:rsidRDefault="001F5712" w:rsidP="00D93657">
      <w:pPr>
        <w:pStyle w:val="a4"/>
        <w:numPr>
          <w:ilvl w:val="0"/>
          <w:numId w:val="3"/>
        </w:num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соответствие цели</w:t>
      </w:r>
      <w:r w:rsidR="006A3196" w:rsidRPr="005238C9">
        <w:rPr>
          <w:rFonts w:ascii="Liberation Serif" w:hAnsi="Liberation Serif" w:cs="Times New Roman"/>
          <w:sz w:val="28"/>
          <w:szCs w:val="28"/>
        </w:rPr>
        <w:t xml:space="preserve"> и задачам методической разработки </w:t>
      </w:r>
      <w:r w:rsidRPr="005238C9">
        <w:rPr>
          <w:rFonts w:ascii="Liberation Serif" w:hAnsi="Liberation Serif" w:cs="Times New Roman"/>
          <w:sz w:val="28"/>
          <w:szCs w:val="28"/>
        </w:rPr>
        <w:t>(максимальное количество баллов 10).</w:t>
      </w:r>
    </w:p>
    <w:p w:rsidR="0028207D" w:rsidRPr="005238C9" w:rsidRDefault="00343A39" w:rsidP="00D93657">
      <w:pPr>
        <w:pStyle w:val="a4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 (максимальное количество баллов 10)</w:t>
      </w:r>
      <w:r w:rsidR="0028207D" w:rsidRPr="005238C9">
        <w:rPr>
          <w:rFonts w:ascii="Liberation Serif" w:hAnsi="Liberation Serif" w:cs="Times New Roman"/>
          <w:sz w:val="28"/>
          <w:szCs w:val="28"/>
        </w:rPr>
        <w:t>;</w:t>
      </w:r>
    </w:p>
    <w:p w:rsidR="001F5712" w:rsidRPr="005238C9" w:rsidRDefault="006A3196" w:rsidP="00D93657">
      <w:pPr>
        <w:pStyle w:val="a4"/>
        <w:numPr>
          <w:ilvl w:val="0"/>
          <w:numId w:val="3"/>
        </w:num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новизна и эффективность методической разработки</w:t>
      </w:r>
      <w:r w:rsidR="001F5712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="00421574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="001F5712" w:rsidRPr="005238C9">
        <w:rPr>
          <w:rFonts w:ascii="Liberation Serif" w:hAnsi="Liberation Serif" w:cs="Times New Roman"/>
          <w:sz w:val="28"/>
          <w:szCs w:val="28"/>
        </w:rPr>
        <w:t>(максимальное количество баллов 10);</w:t>
      </w:r>
    </w:p>
    <w:p w:rsidR="0028207D" w:rsidRPr="005238C9" w:rsidRDefault="00992D45" w:rsidP="00D93657">
      <w:pPr>
        <w:pStyle w:val="a4"/>
        <w:numPr>
          <w:ilvl w:val="0"/>
          <w:numId w:val="3"/>
        </w:num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соответствие </w:t>
      </w:r>
      <w:r w:rsidR="00D93657" w:rsidRPr="005238C9">
        <w:rPr>
          <w:rFonts w:ascii="Liberation Serif" w:hAnsi="Liberation Serif" w:cs="Times New Roman"/>
          <w:sz w:val="28"/>
          <w:szCs w:val="28"/>
        </w:rPr>
        <w:t xml:space="preserve">этапу дифференциации </w:t>
      </w:r>
      <w:r w:rsidRPr="005238C9">
        <w:rPr>
          <w:rFonts w:ascii="Liberation Serif" w:hAnsi="Liberation Serif" w:cs="Times New Roman"/>
          <w:sz w:val="28"/>
          <w:szCs w:val="28"/>
        </w:rPr>
        <w:t xml:space="preserve"> звуков </w:t>
      </w:r>
      <w:r w:rsidR="00343A39" w:rsidRPr="005238C9">
        <w:rPr>
          <w:rFonts w:ascii="Liberation Serif" w:hAnsi="Liberation Serif" w:cs="Times New Roman"/>
          <w:sz w:val="28"/>
          <w:szCs w:val="28"/>
        </w:rPr>
        <w:t xml:space="preserve"> (максимальное количество баллов 10)</w:t>
      </w:r>
      <w:r w:rsidR="0028207D" w:rsidRPr="005238C9">
        <w:rPr>
          <w:rFonts w:ascii="Liberation Serif" w:hAnsi="Liberation Serif" w:cs="Times New Roman"/>
          <w:sz w:val="28"/>
          <w:szCs w:val="28"/>
        </w:rPr>
        <w:t>;</w:t>
      </w:r>
    </w:p>
    <w:p w:rsidR="009C1022" w:rsidRPr="005238C9" w:rsidRDefault="0028207D" w:rsidP="00C26DD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культура оформления</w:t>
      </w:r>
      <w:r w:rsidR="00343A39" w:rsidRPr="005238C9">
        <w:rPr>
          <w:rFonts w:ascii="Liberation Serif" w:hAnsi="Liberation Serif" w:cs="Times New Roman"/>
          <w:sz w:val="28"/>
          <w:szCs w:val="28"/>
        </w:rPr>
        <w:t xml:space="preserve"> (максимальное количество баллов 10)</w:t>
      </w:r>
      <w:r w:rsidRPr="005238C9">
        <w:rPr>
          <w:rFonts w:ascii="Liberation Serif" w:hAnsi="Liberation Serif" w:cs="Times New Roman"/>
          <w:sz w:val="28"/>
          <w:szCs w:val="28"/>
        </w:rPr>
        <w:t>.</w:t>
      </w:r>
    </w:p>
    <w:p w:rsidR="00394CC9" w:rsidRPr="005238C9" w:rsidRDefault="008F342E" w:rsidP="00C26DD2">
      <w:pPr>
        <w:spacing w:after="0" w:line="240" w:lineRule="auto"/>
        <w:ind w:left="360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="002A6EDB" w:rsidRPr="005238C9">
        <w:rPr>
          <w:rFonts w:ascii="Liberation Serif" w:hAnsi="Liberation Serif" w:cs="Times New Roman"/>
          <w:sz w:val="28"/>
          <w:szCs w:val="28"/>
        </w:rPr>
        <w:t>Максимальное количество баллов – 50.</w:t>
      </w:r>
    </w:p>
    <w:p w:rsidR="00A10845" w:rsidRPr="005238C9" w:rsidRDefault="00F0715B" w:rsidP="00A1084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Результаты кон</w:t>
      </w:r>
      <w:r w:rsidR="00421574" w:rsidRPr="005238C9">
        <w:rPr>
          <w:rFonts w:ascii="Liberation Serif" w:hAnsi="Liberation Serif" w:cs="Times New Roman"/>
          <w:sz w:val="28"/>
          <w:szCs w:val="28"/>
        </w:rPr>
        <w:t xml:space="preserve">курса будут объявлены </w:t>
      </w:r>
      <w:r w:rsidR="00D93657" w:rsidRPr="005238C9">
        <w:rPr>
          <w:rFonts w:ascii="Liberation Serif" w:hAnsi="Liberation Serif" w:cs="Times New Roman"/>
          <w:sz w:val="28"/>
          <w:szCs w:val="28"/>
        </w:rPr>
        <w:t>14.11</w:t>
      </w:r>
      <w:r w:rsidR="003D68B4" w:rsidRPr="005238C9">
        <w:rPr>
          <w:rFonts w:ascii="Liberation Serif" w:hAnsi="Liberation Serif" w:cs="Times New Roman"/>
          <w:sz w:val="28"/>
          <w:szCs w:val="28"/>
        </w:rPr>
        <w:t>.2023</w:t>
      </w:r>
      <w:r w:rsidRPr="005238C9">
        <w:rPr>
          <w:rFonts w:ascii="Liberation Serif" w:hAnsi="Liberation Serif" w:cs="Times New Roman"/>
          <w:sz w:val="28"/>
          <w:szCs w:val="28"/>
        </w:rPr>
        <w:t>.</w:t>
      </w:r>
    </w:p>
    <w:p w:rsidR="00320FF9" w:rsidRPr="005238C9" w:rsidRDefault="00320FF9" w:rsidP="00C87121">
      <w:pPr>
        <w:pStyle w:val="a4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C6214" w:rsidRDefault="00A734B3" w:rsidP="00A734B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238C9">
        <w:rPr>
          <w:rFonts w:ascii="Liberation Serif" w:hAnsi="Liberation Serif" w:cs="Times New Roman"/>
          <w:b/>
          <w:sz w:val="28"/>
          <w:szCs w:val="28"/>
        </w:rPr>
        <w:t>6</w:t>
      </w:r>
      <w:r w:rsidR="007C6214" w:rsidRPr="005238C9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B1208E" w:rsidRPr="005238C9">
        <w:rPr>
          <w:rFonts w:ascii="Liberation Serif" w:hAnsi="Liberation Serif" w:cs="Times New Roman"/>
          <w:b/>
          <w:sz w:val="28"/>
          <w:szCs w:val="28"/>
        </w:rPr>
        <w:t>Подведение</w:t>
      </w:r>
      <w:r w:rsidR="007C6214" w:rsidRPr="005238C9">
        <w:rPr>
          <w:rFonts w:ascii="Liberation Serif" w:hAnsi="Liberation Serif" w:cs="Times New Roman"/>
          <w:b/>
          <w:sz w:val="28"/>
          <w:szCs w:val="28"/>
        </w:rPr>
        <w:t xml:space="preserve"> итогов Конкурса </w:t>
      </w:r>
    </w:p>
    <w:p w:rsidR="005238C9" w:rsidRPr="005238C9" w:rsidRDefault="005238C9" w:rsidP="00A734B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208E" w:rsidRPr="005238C9" w:rsidRDefault="00A734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6</w:t>
      </w:r>
      <w:r w:rsidR="007C6214" w:rsidRPr="005238C9">
        <w:rPr>
          <w:rFonts w:ascii="Liberation Serif" w:hAnsi="Liberation Serif" w:cs="Times New Roman"/>
          <w:sz w:val="28"/>
          <w:szCs w:val="28"/>
        </w:rPr>
        <w:t xml:space="preserve">.1. </w:t>
      </w:r>
      <w:r w:rsidR="00B1208E" w:rsidRPr="005238C9">
        <w:rPr>
          <w:rFonts w:ascii="Liberation Serif" w:hAnsi="Liberation Serif" w:cs="Times New Roman"/>
          <w:sz w:val="28"/>
          <w:szCs w:val="28"/>
        </w:rPr>
        <w:t>Для оценки конкурсных работ создается Жюри.</w:t>
      </w:r>
    </w:p>
    <w:p w:rsidR="00B1208E" w:rsidRPr="005238C9" w:rsidRDefault="00B1208E" w:rsidP="00C8712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ab/>
        <w:t>Жюри формируется после определе</w:t>
      </w:r>
      <w:r w:rsidR="00EA7A18" w:rsidRPr="005238C9">
        <w:rPr>
          <w:rFonts w:ascii="Liberation Serif" w:hAnsi="Liberation Serif" w:cs="Times New Roman"/>
          <w:sz w:val="28"/>
          <w:szCs w:val="28"/>
        </w:rPr>
        <w:t>ния состава участников Конкурса</w:t>
      </w:r>
      <w:r w:rsidRPr="005238C9">
        <w:rPr>
          <w:rFonts w:ascii="Liberation Serif" w:hAnsi="Liberation Serif" w:cs="Times New Roman"/>
          <w:sz w:val="28"/>
          <w:szCs w:val="28"/>
        </w:rPr>
        <w:t xml:space="preserve">. Состав Жюри выбирается из </w:t>
      </w:r>
      <w:r w:rsidR="00EA7A18" w:rsidRPr="005238C9">
        <w:rPr>
          <w:rFonts w:ascii="Liberation Serif" w:hAnsi="Liberation Serif" w:cs="Times New Roman"/>
          <w:sz w:val="28"/>
          <w:szCs w:val="28"/>
        </w:rPr>
        <w:t>числа специалистов Управления образования; методистов Муниципального казенного учреждения Артёмовского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работники, которые не являются участниками Конкурса; представители общественных объединений.</w:t>
      </w:r>
    </w:p>
    <w:p w:rsidR="00EA7A18" w:rsidRPr="005238C9" w:rsidRDefault="00EA7A18" w:rsidP="00C8712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ab/>
        <w:t>Жюри Конкурса:</w:t>
      </w:r>
    </w:p>
    <w:p w:rsidR="00EA7A18" w:rsidRPr="005238C9" w:rsidRDefault="00EA7A18" w:rsidP="00C8712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- проводит оценку конкурсных материалов, составляет рейтинг участников, на основании которого определяются победители и призёры Конкурса</w:t>
      </w:r>
      <w:r w:rsidR="00417797" w:rsidRPr="005238C9">
        <w:rPr>
          <w:rFonts w:ascii="Liberation Serif" w:hAnsi="Liberation Serif" w:cs="Times New Roman"/>
          <w:sz w:val="28"/>
          <w:szCs w:val="28"/>
        </w:rPr>
        <w:t xml:space="preserve"> в каждой</w:t>
      </w:r>
      <w:r w:rsidR="009B5E6E" w:rsidRPr="005238C9">
        <w:rPr>
          <w:rFonts w:ascii="Liberation Serif" w:hAnsi="Liberation Serif" w:cs="Times New Roman"/>
          <w:sz w:val="28"/>
          <w:szCs w:val="28"/>
        </w:rPr>
        <w:t xml:space="preserve"> номинации</w:t>
      </w:r>
      <w:r w:rsidRPr="005238C9">
        <w:rPr>
          <w:rFonts w:ascii="Liberation Serif" w:hAnsi="Liberation Serif" w:cs="Times New Roman"/>
          <w:sz w:val="28"/>
          <w:szCs w:val="28"/>
        </w:rPr>
        <w:t>.</w:t>
      </w:r>
    </w:p>
    <w:p w:rsidR="00EA7A18" w:rsidRPr="005238C9" w:rsidRDefault="00EA7A18" w:rsidP="00C8712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ab/>
        <w:t>Жюри оценивает конкурсные испытания согласно критериям  и показателя, утвержденным п.5.4. настоящего Положения,</w:t>
      </w:r>
      <w:r w:rsidR="003D68B4" w:rsidRPr="005238C9">
        <w:rPr>
          <w:rFonts w:ascii="Liberation Serif" w:hAnsi="Liberation Serif" w:cs="Times New Roman"/>
          <w:sz w:val="28"/>
          <w:szCs w:val="28"/>
        </w:rPr>
        <w:t xml:space="preserve"> в течение</w:t>
      </w:r>
      <w:r w:rsidRPr="005238C9">
        <w:rPr>
          <w:rFonts w:ascii="Liberation Serif" w:hAnsi="Liberation Serif" w:cs="Times New Roman"/>
          <w:sz w:val="28"/>
          <w:szCs w:val="28"/>
        </w:rPr>
        <w:t xml:space="preserve"> 10-ти рабочих дней со дня окончания подачи заявок.</w:t>
      </w:r>
    </w:p>
    <w:p w:rsidR="00EA7A18" w:rsidRPr="005238C9" w:rsidRDefault="00EA7A18" w:rsidP="00C8712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ab/>
        <w:t>Решения Жюри на всех этапах Конкурса не обсуждаются, апелляции не рассматриваются.</w:t>
      </w:r>
    </w:p>
    <w:p w:rsidR="00EA7A18" w:rsidRPr="005238C9" w:rsidRDefault="00EA7A18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lastRenderedPageBreak/>
        <w:t xml:space="preserve">  6.2. Победителем Конкурса является участник, набравший наибольшее количество баллов в общем рейтинге Конкурса</w:t>
      </w:r>
      <w:r w:rsidR="00417797" w:rsidRPr="005238C9">
        <w:rPr>
          <w:rFonts w:ascii="Liberation Serif" w:hAnsi="Liberation Serif" w:cs="Times New Roman"/>
          <w:sz w:val="28"/>
          <w:szCs w:val="28"/>
        </w:rPr>
        <w:t xml:space="preserve"> в каждой</w:t>
      </w:r>
      <w:r w:rsidR="009B5E6E" w:rsidRPr="005238C9">
        <w:rPr>
          <w:rFonts w:ascii="Liberation Serif" w:hAnsi="Liberation Serif" w:cs="Times New Roman"/>
          <w:sz w:val="28"/>
          <w:szCs w:val="28"/>
        </w:rPr>
        <w:t xml:space="preserve"> </w:t>
      </w:r>
      <w:r w:rsidR="0053520C" w:rsidRPr="005238C9">
        <w:rPr>
          <w:rFonts w:ascii="Liberation Serif" w:hAnsi="Liberation Serif" w:cs="Times New Roman"/>
          <w:sz w:val="28"/>
          <w:szCs w:val="28"/>
        </w:rPr>
        <w:t>номинации</w:t>
      </w:r>
      <w:r w:rsidRPr="005238C9">
        <w:rPr>
          <w:rFonts w:ascii="Liberation Serif" w:hAnsi="Liberation Serif" w:cs="Times New Roman"/>
          <w:sz w:val="28"/>
          <w:szCs w:val="28"/>
        </w:rPr>
        <w:t>.</w:t>
      </w:r>
    </w:p>
    <w:p w:rsidR="00EA7A18" w:rsidRPr="005238C9" w:rsidRDefault="008F342E" w:rsidP="008F342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365646" w:rsidRPr="005238C9">
        <w:rPr>
          <w:rFonts w:ascii="Liberation Serif" w:hAnsi="Liberation Serif" w:cs="Times New Roman"/>
          <w:sz w:val="28"/>
          <w:szCs w:val="28"/>
        </w:rPr>
        <w:t>Призёрами являются участники, занявшие втор</w:t>
      </w:r>
      <w:r w:rsidR="00D93657" w:rsidRPr="005238C9">
        <w:rPr>
          <w:rFonts w:ascii="Liberation Serif" w:hAnsi="Liberation Serif" w:cs="Times New Roman"/>
          <w:sz w:val="28"/>
          <w:szCs w:val="28"/>
        </w:rPr>
        <w:t>ое и третье место по результатам рейтинга</w:t>
      </w:r>
      <w:r w:rsidR="0053520C" w:rsidRPr="005238C9">
        <w:rPr>
          <w:rFonts w:ascii="Liberation Serif" w:hAnsi="Liberation Serif" w:cs="Times New Roman"/>
          <w:sz w:val="28"/>
          <w:szCs w:val="28"/>
        </w:rPr>
        <w:t xml:space="preserve"> в каждой номинации</w:t>
      </w:r>
      <w:r w:rsidR="00365646" w:rsidRPr="005238C9">
        <w:rPr>
          <w:rFonts w:ascii="Liberation Serif" w:hAnsi="Liberation Serif" w:cs="Times New Roman"/>
          <w:sz w:val="28"/>
          <w:szCs w:val="28"/>
        </w:rPr>
        <w:t>.</w:t>
      </w:r>
    </w:p>
    <w:p w:rsidR="007C6214" w:rsidRPr="005238C9" w:rsidRDefault="00A734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6</w:t>
      </w:r>
      <w:r w:rsidR="00365646" w:rsidRPr="005238C9">
        <w:rPr>
          <w:rFonts w:ascii="Liberation Serif" w:hAnsi="Liberation Serif" w:cs="Times New Roman"/>
          <w:sz w:val="28"/>
          <w:szCs w:val="28"/>
        </w:rPr>
        <w:t>.3</w:t>
      </w:r>
      <w:r w:rsidR="007C6214" w:rsidRPr="005238C9">
        <w:rPr>
          <w:rFonts w:ascii="Liberation Serif" w:hAnsi="Liberation Serif" w:cs="Times New Roman"/>
          <w:sz w:val="28"/>
          <w:szCs w:val="28"/>
        </w:rPr>
        <w:t>. Победитель и призеры Конкурса награждаются грамотами Управления образования Артёмовского городского округа.</w:t>
      </w:r>
    </w:p>
    <w:p w:rsidR="007C6214" w:rsidRPr="005238C9" w:rsidRDefault="00A734B3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6</w:t>
      </w:r>
      <w:r w:rsidR="00D93657" w:rsidRPr="005238C9">
        <w:rPr>
          <w:rFonts w:ascii="Liberation Serif" w:hAnsi="Liberation Serif" w:cs="Times New Roman"/>
          <w:sz w:val="28"/>
          <w:szCs w:val="28"/>
        </w:rPr>
        <w:t>.4</w:t>
      </w:r>
      <w:r w:rsidR="007C6214" w:rsidRPr="005238C9">
        <w:rPr>
          <w:rFonts w:ascii="Liberation Serif" w:hAnsi="Liberation Serif" w:cs="Times New Roman"/>
          <w:sz w:val="28"/>
          <w:szCs w:val="28"/>
        </w:rPr>
        <w:t>. Все участники Конкурса получают Сертификаты Управления образования Артёмовского городского округа</w:t>
      </w:r>
      <w:r w:rsidR="00D93657" w:rsidRPr="005238C9">
        <w:rPr>
          <w:rFonts w:ascii="Liberation Serif" w:hAnsi="Liberation Serif" w:cs="Times New Roman"/>
          <w:sz w:val="28"/>
          <w:szCs w:val="28"/>
        </w:rPr>
        <w:t xml:space="preserve"> с указанием </w:t>
      </w:r>
      <w:r w:rsidR="0053520C" w:rsidRPr="005238C9">
        <w:rPr>
          <w:rFonts w:ascii="Liberation Serif" w:hAnsi="Liberation Serif" w:cs="Times New Roman"/>
          <w:sz w:val="28"/>
          <w:szCs w:val="28"/>
        </w:rPr>
        <w:t xml:space="preserve">номинации, </w:t>
      </w:r>
      <w:r w:rsidR="00D93657" w:rsidRPr="005238C9">
        <w:rPr>
          <w:rFonts w:ascii="Liberation Serif" w:hAnsi="Liberation Serif" w:cs="Times New Roman"/>
          <w:sz w:val="28"/>
          <w:szCs w:val="28"/>
        </w:rPr>
        <w:t xml:space="preserve">количества баллов и </w:t>
      </w:r>
      <w:r w:rsidR="00365646" w:rsidRPr="005238C9">
        <w:rPr>
          <w:rFonts w:ascii="Liberation Serif" w:hAnsi="Liberation Serif" w:cs="Times New Roman"/>
          <w:sz w:val="28"/>
          <w:szCs w:val="28"/>
        </w:rPr>
        <w:t>места в рейтинге.</w:t>
      </w:r>
    </w:p>
    <w:p w:rsidR="00525D7D" w:rsidRPr="005238C9" w:rsidRDefault="00D93657" w:rsidP="008F342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238C9">
        <w:rPr>
          <w:rFonts w:ascii="Liberation Serif" w:hAnsi="Liberation Serif" w:cs="Times New Roman"/>
          <w:sz w:val="28"/>
          <w:szCs w:val="28"/>
        </w:rPr>
        <w:t>6.5</w:t>
      </w:r>
      <w:r w:rsidR="00365646" w:rsidRPr="005238C9">
        <w:rPr>
          <w:rFonts w:ascii="Liberation Serif" w:hAnsi="Liberation Serif" w:cs="Times New Roman"/>
          <w:sz w:val="28"/>
          <w:szCs w:val="28"/>
        </w:rPr>
        <w:t xml:space="preserve">. По итогам Конкурса не позднее </w:t>
      </w:r>
      <w:r w:rsidRPr="005238C9">
        <w:rPr>
          <w:rFonts w:ascii="Liberation Serif" w:hAnsi="Liberation Serif" w:cs="Times New Roman"/>
          <w:sz w:val="28"/>
          <w:szCs w:val="28"/>
        </w:rPr>
        <w:t>24 ноября</w:t>
      </w:r>
      <w:r w:rsidR="00365646" w:rsidRPr="005238C9">
        <w:rPr>
          <w:rFonts w:ascii="Liberation Serif" w:hAnsi="Liberation Serif" w:cs="Times New Roman"/>
          <w:sz w:val="28"/>
          <w:szCs w:val="28"/>
        </w:rPr>
        <w:t xml:space="preserve"> 2023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8" w:history="1">
        <w:r w:rsidR="00F961B4" w:rsidRPr="005238C9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http</w:t>
        </w:r>
        <w:r w:rsidR="00F961B4" w:rsidRPr="005238C9">
          <w:rPr>
            <w:rStyle w:val="a3"/>
            <w:rFonts w:ascii="Liberation Serif" w:hAnsi="Liberation Serif" w:cs="Times New Roman"/>
            <w:sz w:val="28"/>
            <w:szCs w:val="28"/>
          </w:rPr>
          <w:t>://</w:t>
        </w:r>
        <w:r w:rsidR="00F961B4" w:rsidRPr="005238C9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art</w:t>
        </w:r>
        <w:r w:rsidR="00F961B4" w:rsidRPr="005238C9">
          <w:rPr>
            <w:rStyle w:val="a3"/>
            <w:rFonts w:ascii="Liberation Serif" w:hAnsi="Liberation Serif" w:cs="Times New Roman"/>
            <w:sz w:val="28"/>
            <w:szCs w:val="28"/>
          </w:rPr>
          <w:t>-</w:t>
        </w:r>
        <w:proofErr w:type="spellStart"/>
        <w:r w:rsidR="00F961B4" w:rsidRPr="005238C9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uo</w:t>
        </w:r>
        <w:proofErr w:type="spellEnd"/>
        <w:r w:rsidR="00F961B4" w:rsidRPr="005238C9">
          <w:rPr>
            <w:rStyle w:val="a3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="00F961B4" w:rsidRPr="005238C9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="00365646" w:rsidRPr="005238C9">
        <w:rPr>
          <w:rFonts w:ascii="Liberation Serif" w:hAnsi="Liberation Serif" w:cs="Times New Roman"/>
          <w:sz w:val="28"/>
          <w:szCs w:val="28"/>
        </w:rPr>
        <w:t>)</w:t>
      </w:r>
    </w:p>
    <w:p w:rsidR="00F961B4" w:rsidRPr="005238C9" w:rsidRDefault="00F961B4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961B4" w:rsidRPr="005238C9" w:rsidRDefault="00F961B4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961B4" w:rsidRPr="005238C9" w:rsidRDefault="00F961B4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Pr="005238C9" w:rsidRDefault="001E5CF9" w:rsidP="00A72EA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5CF9" w:rsidRDefault="001E5CF9" w:rsidP="00A7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EA3" w:rsidRDefault="00F54EA3" w:rsidP="00A7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EA3" w:rsidRDefault="00F54EA3" w:rsidP="00A7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CF9" w:rsidRDefault="001E5CF9" w:rsidP="00A7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CF9" w:rsidRDefault="001E5CF9" w:rsidP="00A7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03" w:rsidRDefault="00BF7A03" w:rsidP="009167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7AA" w:rsidRPr="009167AA" w:rsidRDefault="009167AA" w:rsidP="009167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A72EAD" w:rsidRDefault="00A72EAD" w:rsidP="00A72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БЛАНКЕ ОРГАНИЗАЦИИ</w:t>
      </w:r>
    </w:p>
    <w:p w:rsidR="00A72EAD" w:rsidRDefault="00A72EAD" w:rsidP="00A72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EAD" w:rsidRPr="00120A71" w:rsidRDefault="00A72EAD" w:rsidP="00A72EAD">
      <w:pPr>
        <w:pStyle w:val="1"/>
        <w:jc w:val="center"/>
        <w:rPr>
          <w:color w:val="auto"/>
        </w:rPr>
      </w:pPr>
      <w:r>
        <w:rPr>
          <w:color w:val="auto"/>
        </w:rPr>
        <w:t>Заявка</w:t>
      </w:r>
    </w:p>
    <w:p w:rsidR="00A72EAD" w:rsidRDefault="00A72EAD" w:rsidP="00A7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871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участие в муниципальном</w:t>
      </w:r>
      <w:r w:rsidRPr="00C871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</w:p>
    <w:p w:rsidR="0053520C" w:rsidRDefault="0053520C" w:rsidP="00A7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«Играем с логопедом»</w:t>
      </w:r>
    </w:p>
    <w:p w:rsidR="00A72EAD" w:rsidRDefault="00A72EAD" w:rsidP="00A7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Pr="00C87121">
        <w:rPr>
          <w:rFonts w:ascii="Times New Roman" w:hAnsi="Times New Roman" w:cs="Times New Roman"/>
          <w:b/>
          <w:sz w:val="28"/>
          <w:szCs w:val="28"/>
        </w:rPr>
        <w:t>учителей – логоп</w:t>
      </w:r>
      <w:r>
        <w:rPr>
          <w:rFonts w:ascii="Times New Roman" w:hAnsi="Times New Roman" w:cs="Times New Roman"/>
          <w:b/>
          <w:sz w:val="28"/>
          <w:szCs w:val="28"/>
        </w:rPr>
        <w:t>едов, учителей - дефектологов</w:t>
      </w:r>
    </w:p>
    <w:p w:rsidR="00D85998" w:rsidRPr="00A72EAD" w:rsidRDefault="00A72EAD" w:rsidP="00A7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Артёмовского городского округа</w:t>
      </w:r>
    </w:p>
    <w:p w:rsidR="00677465" w:rsidRPr="00403C6E" w:rsidRDefault="00677465" w:rsidP="00677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98"/>
        <w:gridCol w:w="4647"/>
      </w:tblGrid>
      <w:tr w:rsidR="00CC51BB" w:rsidRPr="00403C6E" w:rsidTr="003E15B1">
        <w:trPr>
          <w:trHeight w:val="275"/>
        </w:trPr>
        <w:tc>
          <w:tcPr>
            <w:tcW w:w="4764" w:type="dxa"/>
          </w:tcPr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4765" w:type="dxa"/>
          </w:tcPr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1BB" w:rsidRPr="00403C6E" w:rsidTr="003E15B1">
        <w:trPr>
          <w:trHeight w:val="797"/>
        </w:trPr>
        <w:tc>
          <w:tcPr>
            <w:tcW w:w="4764" w:type="dxa"/>
          </w:tcPr>
          <w:p w:rsidR="00CC51BB" w:rsidRPr="00403C6E" w:rsidRDefault="00CC51BB" w:rsidP="00CC51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и полное наименование</w:t>
            </w:r>
          </w:p>
          <w:p w:rsidR="00CC51BB" w:rsidRPr="00403C6E" w:rsidRDefault="00CC51BB" w:rsidP="003E1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</w:t>
            </w:r>
            <w:r w:rsidR="003E15B1"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ательной организации</w:t>
            </w:r>
          </w:p>
        </w:tc>
        <w:tc>
          <w:tcPr>
            <w:tcW w:w="4765" w:type="dxa"/>
          </w:tcPr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1BB" w:rsidRPr="00403C6E" w:rsidTr="003E15B1">
        <w:trPr>
          <w:trHeight w:val="536"/>
        </w:trPr>
        <w:tc>
          <w:tcPr>
            <w:tcW w:w="4764" w:type="dxa"/>
          </w:tcPr>
          <w:p w:rsidR="00CC51BB" w:rsidRPr="00403C6E" w:rsidRDefault="00CC51BB" w:rsidP="00CC51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Должность, стаж работы</w:t>
            </w:r>
          </w:p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</w:tcPr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1BB" w:rsidRPr="00403C6E" w:rsidTr="003E15B1">
        <w:trPr>
          <w:trHeight w:val="536"/>
        </w:trPr>
        <w:tc>
          <w:tcPr>
            <w:tcW w:w="4764" w:type="dxa"/>
          </w:tcPr>
          <w:p w:rsidR="00CC51BB" w:rsidRPr="00403C6E" w:rsidRDefault="00CC51BB" w:rsidP="00CC51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логопедического  пособия</w:t>
            </w:r>
            <w:r w:rsidR="00535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номинация</w:t>
            </w:r>
          </w:p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</w:tcPr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1BB" w:rsidRPr="00403C6E" w:rsidTr="003E15B1">
        <w:trPr>
          <w:trHeight w:val="536"/>
        </w:trPr>
        <w:tc>
          <w:tcPr>
            <w:tcW w:w="4764" w:type="dxa"/>
          </w:tcPr>
          <w:p w:rsidR="00CC51BB" w:rsidRPr="00403C6E" w:rsidRDefault="00CC51BB" w:rsidP="00CC51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</w:tcPr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1BB" w:rsidRPr="00403C6E" w:rsidTr="003E15B1">
        <w:trPr>
          <w:trHeight w:val="275"/>
        </w:trPr>
        <w:tc>
          <w:tcPr>
            <w:tcW w:w="4764" w:type="dxa"/>
          </w:tcPr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403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765" w:type="dxa"/>
          </w:tcPr>
          <w:p w:rsidR="00CC51BB" w:rsidRPr="00403C6E" w:rsidRDefault="00CC51BB" w:rsidP="00CF5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998" w:rsidRDefault="00D85998" w:rsidP="00CF5579"/>
    <w:p w:rsidR="00A72EAD" w:rsidRDefault="00A72EAD" w:rsidP="00A72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EAD">
        <w:rPr>
          <w:rFonts w:ascii="Times New Roman" w:hAnsi="Times New Roman" w:cs="Times New Roman"/>
          <w:sz w:val="28"/>
          <w:szCs w:val="28"/>
        </w:rPr>
        <w:t xml:space="preserve">Лицо, </w:t>
      </w:r>
      <w:r>
        <w:rPr>
          <w:rFonts w:ascii="Times New Roman" w:hAnsi="Times New Roman" w:cs="Times New Roman"/>
          <w:sz w:val="28"/>
          <w:szCs w:val="28"/>
        </w:rPr>
        <w:t>ответственное за подготовку и предоставление материалов на Конкурс</w:t>
      </w:r>
    </w:p>
    <w:p w:rsidR="00A72EAD" w:rsidRDefault="00A72EAD" w:rsidP="00A72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</w:t>
      </w:r>
    </w:p>
    <w:p w:rsidR="00A72EAD" w:rsidRDefault="00A72EAD" w:rsidP="00A72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Должность__________________________________________________</w:t>
      </w:r>
    </w:p>
    <w:p w:rsidR="00A72EAD" w:rsidRDefault="00A72EAD" w:rsidP="00A72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</w:t>
      </w:r>
    </w:p>
    <w:p w:rsidR="00A72EAD" w:rsidRDefault="00A72EAD" w:rsidP="00A72EA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</w:t>
      </w:r>
      <w:proofErr w:type="spellStart"/>
      <w:r w:rsidRPr="0040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A72EAD" w:rsidRDefault="00A72EAD" w:rsidP="00CF557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EAD" w:rsidRDefault="00A72EAD" w:rsidP="00CF557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Дата______________________</w:t>
      </w:r>
    </w:p>
    <w:p w:rsidR="00A72EAD" w:rsidRDefault="00A72EAD" w:rsidP="00CF557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EAD" w:rsidRDefault="00A72EAD" w:rsidP="00CF557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EAD" w:rsidRPr="00A72EAD" w:rsidRDefault="00A72EAD" w:rsidP="00A72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</w:p>
    <w:p w:rsidR="00A72EAD" w:rsidRDefault="00A72EAD" w:rsidP="00A72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</w:p>
    <w:p w:rsidR="00A72EAD" w:rsidRDefault="00A72EAD" w:rsidP="00A72EA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                                                         ______</w:t>
      </w:r>
      <w:r w:rsidR="0099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A72EAD" w:rsidRDefault="00A72EAD" w:rsidP="00A72E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2EAD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2EAD" w:rsidRPr="00A72EAD" w:rsidRDefault="00A72EAD" w:rsidP="00A72E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A72EAD" w:rsidRDefault="00A72EAD" w:rsidP="00CF5579">
      <w:pPr>
        <w:rPr>
          <w:rFonts w:ascii="Times New Roman" w:hAnsi="Times New Roman" w:cs="Times New Roman"/>
          <w:sz w:val="28"/>
          <w:szCs w:val="28"/>
        </w:rPr>
      </w:pPr>
    </w:p>
    <w:p w:rsidR="00F961B4" w:rsidRDefault="00F961B4" w:rsidP="00CF5579">
      <w:pPr>
        <w:rPr>
          <w:rFonts w:ascii="Times New Roman" w:hAnsi="Times New Roman" w:cs="Times New Roman"/>
          <w:sz w:val="28"/>
          <w:szCs w:val="28"/>
        </w:rPr>
      </w:pPr>
    </w:p>
    <w:p w:rsidR="00F961B4" w:rsidRDefault="00F961B4" w:rsidP="00F961B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2DF" w:rsidRPr="00F961B4" w:rsidRDefault="00C612DF" w:rsidP="00F961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1B4" w:rsidRPr="00F961B4" w:rsidRDefault="00F961B4" w:rsidP="00F961B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1B4" w:rsidRPr="00F961B4" w:rsidRDefault="00F961B4" w:rsidP="00F961B4">
      <w:pPr>
        <w:spacing w:before="1"/>
        <w:ind w:left="783"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1B4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F961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b/>
          <w:sz w:val="24"/>
          <w:szCs w:val="24"/>
        </w:rPr>
        <w:t>субъекта</w:t>
      </w:r>
      <w:r w:rsidRPr="00F961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b/>
          <w:sz w:val="24"/>
          <w:szCs w:val="24"/>
        </w:rPr>
        <w:t>на</w:t>
      </w:r>
      <w:r w:rsidRPr="00F961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b/>
          <w:sz w:val="24"/>
          <w:szCs w:val="24"/>
        </w:rPr>
        <w:t>обработку</w:t>
      </w:r>
      <w:r w:rsidRPr="00F961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Pr="00F961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b/>
          <w:sz w:val="24"/>
          <w:szCs w:val="24"/>
        </w:rPr>
        <w:t>данных</w:t>
      </w:r>
    </w:p>
    <w:p w:rsidR="00F961B4" w:rsidRPr="00F961B4" w:rsidRDefault="00F961B4" w:rsidP="001E5CF9">
      <w:pPr>
        <w:spacing w:before="2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Я,</w:t>
      </w:r>
      <w:r w:rsidRPr="00F961B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32B2E0" wp14:editId="07052CE5">
                <wp:simplePos x="0" y="0"/>
                <wp:positionH relativeFrom="page">
                  <wp:posOffset>1080135</wp:posOffset>
                </wp:positionH>
                <wp:positionV relativeFrom="paragraph">
                  <wp:posOffset>177800</wp:posOffset>
                </wp:positionV>
                <wp:extent cx="587565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3"/>
                            <a:gd name="T2" fmla="+- 0 5576 1701"/>
                            <a:gd name="T3" fmla="*/ T2 w 9253"/>
                            <a:gd name="T4" fmla="+- 0 5578 1701"/>
                            <a:gd name="T5" fmla="*/ T4 w 9253"/>
                            <a:gd name="T6" fmla="+- 0 10953 1701"/>
                            <a:gd name="T7" fmla="*/ T6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3875" y="0"/>
                              </a:lnTo>
                              <a:moveTo>
                                <a:pt x="3877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3B27F" id="Полилиния: фигура 3" o:spid="_x0000_s1026" style="position:absolute;margin-left:85.05pt;margin-top:14pt;width:462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" path="m,l3875,t2,l9252,e" filled="f" strokeweight=".5pt">
                <v:path arrowok="t" o:connecttype="custom" o:connectlocs="0,0;2460625,0;2461895,0;5875020,0" o:connectangles="0,0,0,0"/>
                <w10:wrap type="topAndBottom" anchorx="page"/>
              </v:shape>
            </w:pict>
          </mc:Fallback>
        </mc:AlternateContent>
      </w:r>
      <w:r w:rsidRPr="00F961B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9807DC" wp14:editId="1F726561">
                <wp:simplePos x="0" y="0"/>
                <wp:positionH relativeFrom="page">
                  <wp:posOffset>1080135</wp:posOffset>
                </wp:positionH>
                <wp:positionV relativeFrom="paragraph">
                  <wp:posOffset>362585</wp:posOffset>
                </wp:positionV>
                <wp:extent cx="587375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0"/>
                            <a:gd name="T2" fmla="+- 0 10951 170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7A36E" id="Полилиния: фигура 2" o:spid="_x0000_s1026" style="position:absolute;margin-left:85.05pt;margin-top:28.55pt;width:462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" path="m,l9250,e" filled="f" strokeweight=".5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F961B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A807CB" wp14:editId="033FAA27">
                <wp:simplePos x="0" y="0"/>
                <wp:positionH relativeFrom="page">
                  <wp:posOffset>1080135</wp:posOffset>
                </wp:positionH>
                <wp:positionV relativeFrom="paragraph">
                  <wp:posOffset>543560</wp:posOffset>
                </wp:positionV>
                <wp:extent cx="587375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0"/>
                            <a:gd name="T2" fmla="+- 0 10951 170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EF21" id="Полилиния: фигура 1" o:spid="_x0000_s1026" style="position:absolute;margin-left:85.05pt;margin-top:42.8pt;width:462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" path="m,l9250,e" filled="f" strokeweight=".5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="00FF40B6">
        <w:rPr>
          <w:rFonts w:ascii="Times New Roman" w:hAnsi="Times New Roman" w:cs="Times New Roman"/>
          <w:sz w:val="24"/>
          <w:szCs w:val="24"/>
        </w:rPr>
        <w:t xml:space="preserve">  (</w:t>
      </w:r>
      <w:r w:rsidRPr="00F961B4">
        <w:rPr>
          <w:rFonts w:ascii="Times New Roman" w:hAnsi="Times New Roman" w:cs="Times New Roman"/>
          <w:sz w:val="24"/>
          <w:szCs w:val="24"/>
        </w:rPr>
        <w:t>фамилия,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имя,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отчество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(при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наличии),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адрес,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номер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основного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документа,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личность,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сведения</w:t>
      </w:r>
      <w:r w:rsidRPr="00F961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дате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выдачи</w:t>
      </w:r>
      <w:r w:rsidRPr="00F961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  выдавшем</w:t>
      </w:r>
      <w:r w:rsidRPr="00F961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органе)</w:t>
      </w:r>
    </w:p>
    <w:p w:rsidR="00F961B4" w:rsidRPr="00F961B4" w:rsidRDefault="00F961B4" w:rsidP="00F961B4">
      <w:pPr>
        <w:spacing w:before="124" w:line="360" w:lineRule="auto"/>
        <w:ind w:left="780" w:right="510"/>
        <w:jc w:val="both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даю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своё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согласие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Муниципальному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бюджетному дошкольному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образовательному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учреждению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«Детский сад № 31» (г. Артемовский, ул. Тимирязева, 32), (далее – Оператор) на обработку моих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персональных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данных</w:t>
      </w:r>
      <w:r w:rsidRPr="00F961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на</w:t>
      </w:r>
      <w:r w:rsidRPr="00F961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следующих</w:t>
      </w:r>
      <w:r w:rsidRPr="00F961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условиях.</w:t>
      </w:r>
    </w:p>
    <w:p w:rsidR="00F961B4" w:rsidRPr="00F961B4" w:rsidRDefault="00F961B4" w:rsidP="008F342E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before="4" w:after="0" w:line="360" w:lineRule="auto"/>
        <w:ind w:right="506" w:firstLine="71"/>
        <w:jc w:val="both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Даю</w:t>
      </w:r>
      <w:r w:rsidRPr="00F961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согласие</w:t>
      </w:r>
      <w:r w:rsidRPr="00F961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на</w:t>
      </w:r>
      <w:r w:rsidRPr="00F961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обработку</w:t>
      </w:r>
      <w:r w:rsidRPr="00F961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как</w:t>
      </w:r>
      <w:r w:rsidRPr="00F961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</w:t>
      </w:r>
      <w:r w:rsidRPr="00F961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использованием</w:t>
      </w:r>
      <w:r w:rsidRPr="00F961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средств</w:t>
      </w:r>
      <w:r w:rsidRPr="00F961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автоматизации,</w:t>
      </w:r>
      <w:r w:rsidRPr="00F961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так</w:t>
      </w:r>
      <w:r w:rsidRPr="00F961B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</w:t>
      </w:r>
      <w:r w:rsidRPr="00F961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без</w:t>
      </w:r>
      <w:r w:rsidRPr="00F961B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использования</w:t>
      </w:r>
      <w:r w:rsidRPr="00F961B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таких</w:t>
      </w:r>
      <w:r w:rsidRPr="00F961B4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средств</w:t>
      </w:r>
      <w:r w:rsidRPr="00F961B4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персональных</w:t>
      </w:r>
      <w:r w:rsidRPr="00F961B4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данных,</w:t>
      </w:r>
      <w:r w:rsidRPr="00F961B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то</w:t>
      </w:r>
      <w:r w:rsidRPr="00F961B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есть</w:t>
      </w:r>
      <w:r w:rsidRPr="00F961B4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совершение,</w:t>
      </w:r>
      <w:r w:rsidRPr="00F961B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961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Pr="00F961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Pr="00F961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>следующих</w:t>
      </w:r>
      <w:r w:rsidRPr="00F961B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действий:</w:t>
      </w:r>
      <w:r w:rsidRPr="00F961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сбор,</w:t>
      </w:r>
      <w:r w:rsidRPr="00F961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запись,</w:t>
      </w:r>
      <w:r w:rsidRPr="00F961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систематизацию,</w:t>
      </w:r>
      <w:r w:rsidRPr="00F961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накопление,</w:t>
      </w:r>
      <w:r w:rsidRPr="00F961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хранение,</w:t>
      </w:r>
      <w:r w:rsidRPr="00F961B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уточнение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(обновление,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изменение),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извлечение,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использование,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обезличивание,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блокирование,</w:t>
      </w:r>
      <w:r w:rsidRPr="00F961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удаление,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F961B4" w:rsidRPr="00F961B4" w:rsidRDefault="00F961B4" w:rsidP="008F342E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after="0" w:line="360" w:lineRule="auto"/>
        <w:ind w:left="1916" w:hanging="1207"/>
        <w:jc w:val="both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Перечень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персональных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данных,</w:t>
      </w:r>
      <w:r w:rsidRPr="00F961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передаваемых</w:t>
      </w:r>
      <w:r w:rsidRPr="00F961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Оператору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на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обработку: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before="2"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фамилия,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имя,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отчество;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сведения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об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основном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документе,</w:t>
      </w:r>
      <w:r w:rsidRPr="00F961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удостоверяющем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личность;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год,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месяц, дата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рождения;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учреждение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</w:t>
      </w:r>
      <w:r w:rsidRPr="00F961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его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адрес;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адрес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электронной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почты.</w:t>
      </w:r>
    </w:p>
    <w:p w:rsidR="00F961B4" w:rsidRPr="00F961B4" w:rsidRDefault="00F961B4" w:rsidP="008F342E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before="2" w:after="0" w:line="360" w:lineRule="auto"/>
        <w:ind w:left="1916" w:hanging="1207"/>
        <w:jc w:val="both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Согласие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даётся с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целью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участия в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конкурсных</w:t>
      </w:r>
      <w:r w:rsidRPr="00F961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мероприятиях Оператора.</w:t>
      </w:r>
    </w:p>
    <w:p w:rsidR="00F961B4" w:rsidRPr="00F961B4" w:rsidRDefault="00F961B4" w:rsidP="008F342E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after="0" w:line="360" w:lineRule="auto"/>
        <w:ind w:right="506" w:hanging="71"/>
        <w:jc w:val="both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Даю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согласие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на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передачу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персональных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данных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третьим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лицам: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Министерству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образования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молодёжной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политики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Свердловской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области,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Министерству   </w:t>
      </w:r>
      <w:r w:rsidRPr="00F961B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просвещения    </w:t>
      </w:r>
      <w:r w:rsidRPr="00F961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Российской    </w:t>
      </w:r>
      <w:r w:rsidRPr="00F961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Федерации,    </w:t>
      </w:r>
      <w:r w:rsidRPr="00F961B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другим    </w:t>
      </w:r>
      <w:r w:rsidRPr="00F961B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учреждениям</w:t>
      </w:r>
      <w:r w:rsidRPr="00F961B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 организациям, задействованным в достижении целей, для которых дается настоящее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согласие,</w:t>
      </w:r>
      <w:r w:rsidRPr="00F961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а также</w:t>
      </w:r>
      <w:r w:rsidRPr="00F961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получение</w:t>
      </w:r>
      <w:r w:rsidRPr="00F961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моих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персональных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данных</w:t>
      </w:r>
      <w:r w:rsidRPr="00F961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от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указанных</w:t>
      </w:r>
      <w:r w:rsidRPr="00F961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третьих</w:t>
      </w:r>
      <w:r w:rsidRPr="00F961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лиц.</w:t>
      </w:r>
    </w:p>
    <w:p w:rsidR="00F961B4" w:rsidRPr="00F961B4" w:rsidRDefault="00F961B4" w:rsidP="008F342E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before="5" w:after="0" w:line="360" w:lineRule="auto"/>
        <w:ind w:right="506" w:hanging="496"/>
        <w:jc w:val="both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 xml:space="preserve">В  </w:t>
      </w:r>
      <w:r w:rsidRPr="00F961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целях   </w:t>
      </w:r>
      <w:r w:rsidRPr="00F961B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информационного   </w:t>
      </w:r>
      <w:r w:rsidRPr="00F961B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обеспечения   </w:t>
      </w:r>
      <w:r w:rsidRPr="00F961B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согласен   </w:t>
      </w:r>
      <w:r w:rsidRPr="00F961B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 xml:space="preserve">на   </w:t>
      </w:r>
      <w:r w:rsidRPr="00F961B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включение</w:t>
      </w:r>
      <w:r w:rsidRPr="00F961B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в общедоступные</w:t>
      </w:r>
      <w:r w:rsidRPr="00F961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источники</w:t>
      </w:r>
      <w:r w:rsidRPr="00F961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персональных</w:t>
      </w:r>
      <w:r w:rsidRPr="00F961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данных следующих</w:t>
      </w:r>
      <w:r w:rsidRPr="00F961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персональных</w:t>
      </w:r>
      <w:r w:rsidRPr="00F961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данных: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фамилия,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имя, отчество;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год,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месяц, дата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рождения;</w:t>
      </w:r>
    </w:p>
    <w:p w:rsidR="00F961B4" w:rsidRPr="00F961B4" w:rsidRDefault="00F961B4" w:rsidP="00F961B4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before="3" w:after="0" w:line="360" w:lineRule="auto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учреждение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и</w:t>
      </w:r>
      <w:r w:rsidRPr="00F961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его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адрес.</w:t>
      </w:r>
    </w:p>
    <w:p w:rsidR="00F961B4" w:rsidRPr="00F961B4" w:rsidRDefault="00F961B4" w:rsidP="008F342E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after="0" w:line="360" w:lineRule="auto"/>
        <w:ind w:left="709" w:right="509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lastRenderedPageBreak/>
        <w:t>Персональные данные подлежат хранению в течение сроков, установленных</w:t>
      </w:r>
      <w:r w:rsidRPr="00F961B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F961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Российской</w:t>
      </w:r>
      <w:r w:rsidRPr="00F9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Федерации.</w:t>
      </w:r>
    </w:p>
    <w:p w:rsidR="00F961B4" w:rsidRPr="00F961B4" w:rsidRDefault="00F961B4" w:rsidP="008F342E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right="509" w:firstLine="709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F961B4" w:rsidRPr="00F961B4" w:rsidRDefault="00F961B4" w:rsidP="008F342E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after="0" w:line="360" w:lineRule="auto"/>
        <w:ind w:right="509" w:hanging="496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Я могу отозвать настоящее согласие путем направления письменного заявления Оператору.</w:t>
      </w:r>
    </w:p>
    <w:p w:rsidR="00F961B4" w:rsidRPr="00F961B4" w:rsidRDefault="00F961B4" w:rsidP="00F961B4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left="780" w:right="509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961B4" w:rsidRPr="00F961B4" w:rsidRDefault="00F961B4" w:rsidP="00F961B4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>Я подтверждаю, что давая согласие, действую по собственной воле.</w:t>
      </w:r>
    </w:p>
    <w:p w:rsidR="00F961B4" w:rsidRPr="00F961B4" w:rsidRDefault="00F961B4" w:rsidP="00F961B4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F961B4">
        <w:rPr>
          <w:rFonts w:ascii="Times New Roman" w:hAnsi="Times New Roman" w:cs="Times New Roman"/>
          <w:sz w:val="24"/>
          <w:szCs w:val="24"/>
        </w:rPr>
        <w:t xml:space="preserve">                 «___» ___________   2023г.</w:t>
      </w:r>
    </w:p>
    <w:p w:rsidR="00F961B4" w:rsidRPr="00F961B4" w:rsidRDefault="00F961B4" w:rsidP="0055730D">
      <w:pPr>
        <w:widowControl w:val="0"/>
        <w:tabs>
          <w:tab w:val="left" w:pos="2795"/>
          <w:tab w:val="left" w:pos="100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1B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61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961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961B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72EAD" w:rsidRPr="00A72EAD" w:rsidRDefault="00F961B4" w:rsidP="008F342E">
      <w:pPr>
        <w:tabs>
          <w:tab w:val="left" w:pos="6122"/>
        </w:tabs>
        <w:ind w:left="1871"/>
        <w:rPr>
          <w:rFonts w:ascii="Times New Roman" w:hAnsi="Times New Roman" w:cs="Times New Roman"/>
          <w:sz w:val="28"/>
          <w:szCs w:val="28"/>
        </w:rPr>
      </w:pPr>
      <w:r w:rsidRPr="00F961B4">
        <w:rPr>
          <w:rFonts w:ascii="Times New Roman" w:hAnsi="Times New Roman" w:cs="Times New Roman"/>
          <w:sz w:val="24"/>
          <w:szCs w:val="24"/>
        </w:rPr>
        <w:t>(подпись)</w:t>
      </w:r>
      <w:r w:rsidRPr="00F961B4">
        <w:rPr>
          <w:rFonts w:ascii="Times New Roman" w:hAnsi="Times New Roman" w:cs="Times New Roman"/>
          <w:sz w:val="24"/>
          <w:szCs w:val="24"/>
        </w:rPr>
        <w:tab/>
        <w:t>(инициалы,</w:t>
      </w:r>
      <w:r w:rsidRPr="00F961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1B4">
        <w:rPr>
          <w:rFonts w:ascii="Times New Roman" w:hAnsi="Times New Roman" w:cs="Times New Roman"/>
          <w:sz w:val="24"/>
          <w:szCs w:val="24"/>
        </w:rPr>
        <w:t>фамилия)</w:t>
      </w:r>
    </w:p>
    <w:sectPr w:rsidR="00A72EAD" w:rsidRPr="00A72EAD" w:rsidSect="00C8712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4F7E"/>
    <w:multiLevelType w:val="hybridMultilevel"/>
    <w:tmpl w:val="AA08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A17E5"/>
    <w:multiLevelType w:val="hybridMultilevel"/>
    <w:tmpl w:val="E94A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3" w15:restartNumberingAfterBreak="0">
    <w:nsid w:val="49186EDF"/>
    <w:multiLevelType w:val="hybridMultilevel"/>
    <w:tmpl w:val="3F2CD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abstractNum w:abstractNumId="5" w15:restartNumberingAfterBreak="0">
    <w:nsid w:val="737D50CD"/>
    <w:multiLevelType w:val="hybridMultilevel"/>
    <w:tmpl w:val="D6344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A1167"/>
    <w:multiLevelType w:val="hybridMultilevel"/>
    <w:tmpl w:val="B04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3E"/>
    <w:rsid w:val="00011471"/>
    <w:rsid w:val="00046D01"/>
    <w:rsid w:val="00051EE9"/>
    <w:rsid w:val="000523D3"/>
    <w:rsid w:val="00102CDD"/>
    <w:rsid w:val="00120A71"/>
    <w:rsid w:val="00135D2D"/>
    <w:rsid w:val="001422F9"/>
    <w:rsid w:val="00164CFF"/>
    <w:rsid w:val="001719F9"/>
    <w:rsid w:val="001E5CF9"/>
    <w:rsid w:val="001F5712"/>
    <w:rsid w:val="00205841"/>
    <w:rsid w:val="00256759"/>
    <w:rsid w:val="0028207D"/>
    <w:rsid w:val="002A6EDB"/>
    <w:rsid w:val="00320FF9"/>
    <w:rsid w:val="00327039"/>
    <w:rsid w:val="003275C5"/>
    <w:rsid w:val="00343A39"/>
    <w:rsid w:val="00365646"/>
    <w:rsid w:val="00394CC9"/>
    <w:rsid w:val="003D68B4"/>
    <w:rsid w:val="003E15B1"/>
    <w:rsid w:val="003E3504"/>
    <w:rsid w:val="00403C6E"/>
    <w:rsid w:val="00417797"/>
    <w:rsid w:val="00421574"/>
    <w:rsid w:val="0042661A"/>
    <w:rsid w:val="0044584E"/>
    <w:rsid w:val="004813F7"/>
    <w:rsid w:val="004909B3"/>
    <w:rsid w:val="004B7C4C"/>
    <w:rsid w:val="004D2C05"/>
    <w:rsid w:val="004F0DEE"/>
    <w:rsid w:val="005238C9"/>
    <w:rsid w:val="00525D7D"/>
    <w:rsid w:val="0053520C"/>
    <w:rsid w:val="0055730D"/>
    <w:rsid w:val="00582A98"/>
    <w:rsid w:val="00597633"/>
    <w:rsid w:val="005E6483"/>
    <w:rsid w:val="0064624F"/>
    <w:rsid w:val="00677465"/>
    <w:rsid w:val="006A3196"/>
    <w:rsid w:val="00702930"/>
    <w:rsid w:val="00783250"/>
    <w:rsid w:val="007A7C71"/>
    <w:rsid w:val="007C41B4"/>
    <w:rsid w:val="007C6214"/>
    <w:rsid w:val="008046FD"/>
    <w:rsid w:val="008768CC"/>
    <w:rsid w:val="008B468F"/>
    <w:rsid w:val="008F342E"/>
    <w:rsid w:val="00915AB8"/>
    <w:rsid w:val="009167AA"/>
    <w:rsid w:val="009260FA"/>
    <w:rsid w:val="00992D45"/>
    <w:rsid w:val="009A03CA"/>
    <w:rsid w:val="009B5E6E"/>
    <w:rsid w:val="009C0911"/>
    <w:rsid w:val="009C1022"/>
    <w:rsid w:val="00A04196"/>
    <w:rsid w:val="00A10845"/>
    <w:rsid w:val="00A16508"/>
    <w:rsid w:val="00A72EAD"/>
    <w:rsid w:val="00A734B3"/>
    <w:rsid w:val="00A97FEE"/>
    <w:rsid w:val="00AB15BC"/>
    <w:rsid w:val="00AC3074"/>
    <w:rsid w:val="00AD28B6"/>
    <w:rsid w:val="00B1208E"/>
    <w:rsid w:val="00B1368F"/>
    <w:rsid w:val="00B8745D"/>
    <w:rsid w:val="00B94949"/>
    <w:rsid w:val="00BC088D"/>
    <w:rsid w:val="00BC5A42"/>
    <w:rsid w:val="00BE5513"/>
    <w:rsid w:val="00BF5B19"/>
    <w:rsid w:val="00BF7A03"/>
    <w:rsid w:val="00C1577D"/>
    <w:rsid w:val="00C21C24"/>
    <w:rsid w:val="00C26DD2"/>
    <w:rsid w:val="00C30627"/>
    <w:rsid w:val="00C4043E"/>
    <w:rsid w:val="00C47457"/>
    <w:rsid w:val="00C612DF"/>
    <w:rsid w:val="00C87121"/>
    <w:rsid w:val="00CC51BB"/>
    <w:rsid w:val="00CF5579"/>
    <w:rsid w:val="00D02EA3"/>
    <w:rsid w:val="00D305CC"/>
    <w:rsid w:val="00D6273E"/>
    <w:rsid w:val="00D85998"/>
    <w:rsid w:val="00D93657"/>
    <w:rsid w:val="00DB0DE3"/>
    <w:rsid w:val="00E4650F"/>
    <w:rsid w:val="00E769A2"/>
    <w:rsid w:val="00E77FA5"/>
    <w:rsid w:val="00EA0B6F"/>
    <w:rsid w:val="00EA7A18"/>
    <w:rsid w:val="00EE6B50"/>
    <w:rsid w:val="00F0715B"/>
    <w:rsid w:val="00F12C8E"/>
    <w:rsid w:val="00F5006B"/>
    <w:rsid w:val="00F54188"/>
    <w:rsid w:val="00F54EA3"/>
    <w:rsid w:val="00F85BD5"/>
    <w:rsid w:val="00F961B4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5D7F"/>
  <w15:docId w15:val="{DEC2264C-609A-4DF3-A84D-343137D1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D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5D2D"/>
    <w:pPr>
      <w:ind w:left="720"/>
      <w:contextualSpacing/>
    </w:pPr>
  </w:style>
  <w:style w:type="table" w:styleId="a5">
    <w:name w:val="Table Grid"/>
    <w:basedOn w:val="a1"/>
    <w:uiPriority w:val="59"/>
    <w:rsid w:val="00CC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04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2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6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.podoskina77.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t-u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18F1-61A2-4169-812E-643E0DA3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 Пламадяло</cp:lastModifiedBy>
  <cp:revision>4</cp:revision>
  <cp:lastPrinted>2023-10-18T10:25:00Z</cp:lastPrinted>
  <dcterms:created xsi:type="dcterms:W3CDTF">2023-10-16T05:39:00Z</dcterms:created>
  <dcterms:modified xsi:type="dcterms:W3CDTF">2023-10-18T10:25:00Z</dcterms:modified>
</cp:coreProperties>
</file>