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F2" w:rsidRPr="00F27C64" w:rsidRDefault="004472F2"/>
    <w:p w:rsidR="004472F2" w:rsidRPr="00F27C64" w:rsidRDefault="004472F2"/>
    <w:p w:rsidR="004472F2" w:rsidRDefault="004472F2"/>
    <w:p w:rsidR="006732FE" w:rsidRDefault="006732FE"/>
    <w:p w:rsidR="006732FE" w:rsidRPr="00F27C64" w:rsidRDefault="006732FE">
      <w:bookmarkStart w:id="0" w:name="_GoBack"/>
      <w:bookmarkEnd w:id="0"/>
    </w:p>
    <w:p w:rsidR="004472F2" w:rsidRPr="00F27C64" w:rsidRDefault="006732FE" w:rsidP="006732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5600" cy="2520000"/>
            <wp:effectExtent l="0" t="0" r="0" b="0"/>
            <wp:docPr id="1" name="Рисунок 1" descr="https://sh-novosokulakskaya-r56.gosweb.gosuslugi.ru/netcat_files/userfiles/7/gd00QsLY5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novosokulakskaya-r56.gosweb.gosuslugi.ru/netcat_files/userfiles/7/gd00QsLY5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72F2" w:rsidRPr="00F27C64" w:rsidRDefault="004472F2"/>
    <w:p w:rsidR="004472F2" w:rsidRPr="00F27C64" w:rsidRDefault="004472F2"/>
    <w:p w:rsidR="006732FE" w:rsidRPr="006732FE" w:rsidRDefault="006732FE" w:rsidP="006732FE">
      <w:pPr>
        <w:pStyle w:val="a3"/>
        <w:jc w:val="center"/>
        <w:rPr>
          <w:rFonts w:ascii="Comic Sans MS" w:hAnsi="Comic Sans MS" w:cs="Microsoft New Tai Lue"/>
          <w:b/>
          <w:color w:val="7030A0"/>
          <w:sz w:val="36"/>
          <w:szCs w:val="32"/>
        </w:rPr>
      </w:pPr>
      <w:r w:rsidRPr="006732FE">
        <w:rPr>
          <w:rFonts w:ascii="Comic Sans MS" w:hAnsi="Comic Sans MS" w:cs="Microsoft New Tai Lue"/>
          <w:b/>
          <w:color w:val="7030A0"/>
          <w:sz w:val="36"/>
          <w:szCs w:val="32"/>
        </w:rPr>
        <w:t xml:space="preserve">СБОРНИК </w:t>
      </w:r>
      <w:r w:rsidRPr="006732FE">
        <w:rPr>
          <w:rFonts w:ascii="Comic Sans MS" w:hAnsi="Comic Sans MS" w:cs="Microsoft New Tai Lue"/>
          <w:b/>
          <w:color w:val="7030A0"/>
          <w:sz w:val="36"/>
          <w:szCs w:val="32"/>
        </w:rPr>
        <w:t>ЗАДАНИЙ</w:t>
      </w:r>
    </w:p>
    <w:p w:rsidR="006732FE" w:rsidRPr="006732FE" w:rsidRDefault="006732FE" w:rsidP="006732FE">
      <w:pPr>
        <w:pStyle w:val="a3"/>
        <w:jc w:val="center"/>
        <w:rPr>
          <w:rFonts w:ascii="Comic Sans MS" w:hAnsi="Comic Sans MS" w:cs="Microsoft New Tai Lue"/>
          <w:b/>
          <w:color w:val="7030A0"/>
          <w:sz w:val="36"/>
          <w:szCs w:val="32"/>
        </w:rPr>
      </w:pPr>
    </w:p>
    <w:p w:rsidR="006732FE" w:rsidRPr="006732FE" w:rsidRDefault="006732FE" w:rsidP="006732FE">
      <w:pPr>
        <w:pStyle w:val="a3"/>
        <w:jc w:val="center"/>
        <w:rPr>
          <w:rFonts w:ascii="Comic Sans MS" w:hAnsi="Comic Sans MS" w:cs="Microsoft New Tai Lue"/>
          <w:b/>
          <w:color w:val="7030A0"/>
          <w:sz w:val="36"/>
          <w:szCs w:val="32"/>
        </w:rPr>
      </w:pPr>
      <w:r w:rsidRPr="006732FE">
        <w:rPr>
          <w:rFonts w:ascii="Comic Sans MS" w:hAnsi="Comic Sans MS" w:cs="Microsoft New Tai Lue"/>
          <w:b/>
          <w:color w:val="7030A0"/>
          <w:sz w:val="36"/>
          <w:szCs w:val="32"/>
        </w:rPr>
        <w:t xml:space="preserve">ПО </w:t>
      </w:r>
      <w:r w:rsidRPr="006732FE">
        <w:rPr>
          <w:rFonts w:ascii="Comic Sans MS" w:hAnsi="Comic Sans MS" w:cs="Microsoft New Tai Lue"/>
          <w:b/>
          <w:color w:val="7030A0"/>
          <w:sz w:val="36"/>
          <w:szCs w:val="32"/>
        </w:rPr>
        <w:t xml:space="preserve">РАЗВИТИЮ </w:t>
      </w:r>
      <w:r w:rsidRPr="006732FE">
        <w:rPr>
          <w:rFonts w:ascii="Comic Sans MS" w:hAnsi="Comic Sans MS" w:cs="Microsoft New Tai Lue"/>
          <w:b/>
          <w:color w:val="7030A0"/>
          <w:sz w:val="36"/>
          <w:szCs w:val="32"/>
        </w:rPr>
        <w:t xml:space="preserve"> ФУНКЦИОНАЛЬНОЙ ГРАМОТНОСТИ</w:t>
      </w:r>
    </w:p>
    <w:p w:rsidR="006732FE" w:rsidRPr="006732FE" w:rsidRDefault="006732FE" w:rsidP="006732FE">
      <w:pPr>
        <w:pStyle w:val="a3"/>
        <w:jc w:val="center"/>
        <w:rPr>
          <w:rFonts w:ascii="Comic Sans MS" w:hAnsi="Comic Sans MS" w:cs="Microsoft New Tai Lue"/>
          <w:b/>
          <w:color w:val="7030A0"/>
          <w:sz w:val="36"/>
          <w:szCs w:val="32"/>
        </w:rPr>
      </w:pPr>
    </w:p>
    <w:p w:rsidR="006732FE" w:rsidRPr="006732FE" w:rsidRDefault="006732FE" w:rsidP="006732FE">
      <w:pPr>
        <w:pStyle w:val="a3"/>
        <w:jc w:val="center"/>
        <w:rPr>
          <w:rFonts w:ascii="Comic Sans MS" w:hAnsi="Comic Sans MS" w:cs="Microsoft New Tai Lue"/>
          <w:b/>
          <w:color w:val="7030A0"/>
          <w:sz w:val="36"/>
          <w:szCs w:val="32"/>
        </w:rPr>
      </w:pPr>
      <w:r w:rsidRPr="006732FE">
        <w:rPr>
          <w:rFonts w:ascii="Comic Sans MS" w:hAnsi="Comic Sans MS" w:cs="Microsoft New Tai Lue"/>
          <w:b/>
          <w:color w:val="7030A0"/>
          <w:sz w:val="36"/>
          <w:szCs w:val="32"/>
        </w:rPr>
        <w:t>В НАЧАЛЬНОЙ ШКОЛЕ</w:t>
      </w:r>
    </w:p>
    <w:p w:rsidR="004472F2" w:rsidRPr="00F27C64" w:rsidRDefault="004472F2"/>
    <w:p w:rsidR="004472F2" w:rsidRPr="00F27C64" w:rsidRDefault="004472F2"/>
    <w:p w:rsidR="004472F2" w:rsidRPr="00F27C64" w:rsidRDefault="004472F2"/>
    <w:p w:rsidR="004472F2" w:rsidRPr="00F27C64" w:rsidRDefault="004472F2"/>
    <w:p w:rsidR="004472F2" w:rsidRPr="00F27C64" w:rsidRDefault="004472F2"/>
    <w:tbl>
      <w:tblPr>
        <w:tblStyle w:val="a6"/>
        <w:tblpPr w:leftFromText="180" w:rightFromText="180" w:vertAnchor="text" w:horzAnchor="margin" w:tblpX="250" w:tblpY="-141"/>
        <w:tblW w:w="1091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F27C64" w:rsidRPr="00F27C64" w:rsidTr="00722804">
        <w:trPr>
          <w:trHeight w:val="15720"/>
        </w:trPr>
        <w:tc>
          <w:tcPr>
            <w:tcW w:w="10915" w:type="dxa"/>
          </w:tcPr>
          <w:p w:rsidR="00C959D7" w:rsidRPr="00F27C64" w:rsidRDefault="00C959D7" w:rsidP="009E2C2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7C64" w:rsidRPr="00977803" w:rsidRDefault="00F27C64" w:rsidP="00F27C64">
            <w:pPr>
              <w:spacing w:line="360" w:lineRule="auto"/>
              <w:ind w:left="567" w:firstLine="284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977803">
              <w:rPr>
                <w:rFonts w:asciiTheme="majorHAnsi" w:hAnsiTheme="majorHAnsi" w:cs="Times New Roman"/>
                <w:b/>
                <w:sz w:val="28"/>
                <w:szCs w:val="28"/>
              </w:rPr>
              <w:t>АННОТАЦИЯ</w:t>
            </w:r>
          </w:p>
          <w:p w:rsidR="00F27C64" w:rsidRPr="00977803" w:rsidRDefault="00F27C64" w:rsidP="00F27C64">
            <w:pPr>
              <w:spacing w:line="360" w:lineRule="auto"/>
              <w:ind w:left="567" w:right="634" w:firstLine="284"/>
              <w:jc w:val="both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977803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     </w:t>
            </w:r>
          </w:p>
          <w:p w:rsidR="00F27C64" w:rsidRPr="00977803" w:rsidRDefault="00F27C64" w:rsidP="00F27C64">
            <w:pPr>
              <w:spacing w:line="360" w:lineRule="auto"/>
              <w:ind w:left="567" w:right="634" w:firstLine="284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977803">
              <w:rPr>
                <w:rFonts w:asciiTheme="majorHAnsi" w:hAnsiTheme="majorHAnsi" w:cs="Times New Roman"/>
                <w:sz w:val="24"/>
                <w:szCs w:val="24"/>
              </w:rPr>
              <w:t xml:space="preserve">      Сборник методических материалов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состоит из заданий  </w:t>
            </w:r>
            <w:r w:rsidRPr="00977803">
              <w:rPr>
                <w:rFonts w:asciiTheme="majorHAnsi" w:hAnsiTheme="majorHAnsi" w:cs="Times New Roman"/>
                <w:sz w:val="24"/>
                <w:szCs w:val="24"/>
              </w:rPr>
              <w:t xml:space="preserve"> по модулям, которые направлены на формирование функциональной грамотности младших школьников. </w:t>
            </w:r>
          </w:p>
          <w:p w:rsidR="00F27C64" w:rsidRPr="00977803" w:rsidRDefault="00F27C64" w:rsidP="00F27C64">
            <w:pPr>
              <w:tabs>
                <w:tab w:val="left" w:pos="567"/>
              </w:tabs>
              <w:spacing w:line="360" w:lineRule="auto"/>
              <w:ind w:left="567" w:right="634" w:firstLine="284"/>
              <w:jc w:val="both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977803">
              <w:rPr>
                <w:rFonts w:asciiTheme="majorHAnsi" w:hAnsiTheme="majorHAnsi" w:cs="Times New Roman"/>
                <w:sz w:val="24"/>
                <w:szCs w:val="24"/>
              </w:rPr>
              <w:t xml:space="preserve">       Материалы сборника будут интересны учителям, преподавателям и студентам педагогического колледжа, слушателям, обучающимся по программам дополнительного профессионального образования, а также </w:t>
            </w:r>
            <w:r w:rsidRPr="00977803">
              <w:rPr>
                <w:rFonts w:asciiTheme="majorHAnsi" w:eastAsia="Times New Roman" w:hAnsiTheme="majorHAnsi"/>
                <w:sz w:val="24"/>
                <w:szCs w:val="24"/>
              </w:rPr>
              <w:t>могут быть использованы в практической деятельности педагогов  образовательных учреждений.</w:t>
            </w:r>
          </w:p>
          <w:p w:rsidR="002A26C1" w:rsidRPr="00F27C64" w:rsidRDefault="002A26C1" w:rsidP="00037AC8">
            <w:pPr>
              <w:spacing w:line="360" w:lineRule="auto"/>
              <w:ind w:left="567" w:right="776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6C1" w:rsidRPr="00F27C64" w:rsidRDefault="002A26C1" w:rsidP="00F73AB4">
            <w:pPr>
              <w:spacing w:line="360" w:lineRule="auto"/>
              <w:ind w:left="567" w:firstLine="28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2804" w:rsidRDefault="00722804" w:rsidP="00006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7C64" w:rsidRDefault="00F27C64" w:rsidP="00006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7C64" w:rsidRDefault="00F27C64" w:rsidP="00006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7C64" w:rsidRDefault="00F27C64" w:rsidP="00006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7C64" w:rsidRPr="00F27C64" w:rsidRDefault="00F27C64" w:rsidP="00006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E2D45" w:rsidRPr="00F27C64" w:rsidRDefault="00722804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C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</w:t>
            </w:r>
            <w:r w:rsidR="00575C0B" w:rsidRPr="00F27C6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E01ED7" w:rsidRPr="00F27C64" w:rsidRDefault="00E01ED7" w:rsidP="00006EC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6"/>
              <w:tblW w:w="9916" w:type="dxa"/>
              <w:tblInd w:w="4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6"/>
              <w:gridCol w:w="7371"/>
              <w:gridCol w:w="709"/>
            </w:tblGrid>
            <w:tr w:rsidR="00F27C64" w:rsidRPr="00F27C64" w:rsidTr="005C601C">
              <w:tc>
                <w:tcPr>
                  <w:tcW w:w="1836" w:type="dxa"/>
                </w:tcPr>
                <w:p w:rsidR="00794A19" w:rsidRPr="00F27C64" w:rsidRDefault="008E396D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794A19"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Введение</w:t>
                  </w:r>
                </w:p>
              </w:tc>
              <w:tc>
                <w:tcPr>
                  <w:tcW w:w="7371" w:type="dxa"/>
                </w:tcPr>
                <w:p w:rsidR="00794A19" w:rsidRPr="00F27C64" w:rsidRDefault="00A07F25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……………………………………………………………………………</w:t>
                  </w: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794A19" w:rsidRPr="00F27C64" w:rsidRDefault="00A07F25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709" w:type="dxa"/>
                </w:tcPr>
                <w:p w:rsidR="00794A19" w:rsidRPr="00F27C64" w:rsidRDefault="00193425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794A19" w:rsidRPr="00F27C64" w:rsidRDefault="008E396D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794A19"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Раздел 1</w:t>
                  </w:r>
                </w:p>
              </w:tc>
              <w:tc>
                <w:tcPr>
                  <w:tcW w:w="7371" w:type="dxa"/>
                </w:tcPr>
                <w:p w:rsidR="00794A19" w:rsidRPr="00F27C64" w:rsidRDefault="00D95BC1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794A19"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Функциональная грамотность и способы ее развития</w:t>
                  </w:r>
                  <w:r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="007569DD"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.............. 7</w:t>
                  </w:r>
                </w:p>
                <w:p w:rsidR="00794A19" w:rsidRPr="00F27C64" w:rsidRDefault="00794A19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C959D7" w:rsidRPr="00F27C64" w:rsidRDefault="00C959D7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</w:t>
                  </w:r>
                  <w:r w:rsidR="00F73AB4"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A07F25"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7371" w:type="dxa"/>
                </w:tcPr>
                <w:p w:rsidR="00C959D7" w:rsidRPr="00F27C64" w:rsidRDefault="00C959D7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Модель формирования и развития функциональной грамотности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….7</w:t>
                  </w:r>
                </w:p>
                <w:p w:rsidR="00A07F25" w:rsidRPr="00F27C64" w:rsidRDefault="00A07F25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C959D7" w:rsidRPr="00F27C64" w:rsidRDefault="00C959D7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794A19" w:rsidRPr="00F27C64" w:rsidRDefault="008E396D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794A19"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Раздел 2</w:t>
                  </w:r>
                  <w:r w:rsidR="00794A19"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794A19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94A19"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7371" w:type="dxa"/>
                </w:tcPr>
                <w:p w:rsidR="00794A19" w:rsidRPr="00F27C64" w:rsidRDefault="00D95BC1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«</w:t>
                  </w:r>
                  <w:r w:rsidR="00794A19"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Модули  функциональной грамотности </w:t>
                  </w:r>
                  <w:r w:rsidR="00F17D6A"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794A19"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и задания для их формирования</w:t>
                  </w:r>
                  <w:r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="007569DD"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...................................................................................... 9</w:t>
                  </w:r>
                </w:p>
                <w:p w:rsidR="00193425" w:rsidRPr="00F27C64" w:rsidRDefault="00193425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794A19" w:rsidRPr="00F27C64" w:rsidRDefault="00722804" w:rsidP="006732FE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="005C601C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2.1.            </w:t>
                  </w:r>
                  <w:r w:rsidR="00794A19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Читательская грамотность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…………………………………………….. 9</w:t>
                  </w:r>
                </w:p>
                <w:p w:rsidR="00F17D6A" w:rsidRPr="00F27C64" w:rsidRDefault="00F17D6A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794A19" w:rsidRPr="00F27C64" w:rsidRDefault="00722804" w:rsidP="006732FE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73AB4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2.2.</w:t>
                  </w:r>
                  <w:r w:rsidR="00794A19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Математиче</w:t>
                  </w:r>
                  <w:r w:rsidR="001252E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ская </w:t>
                  </w: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грамотность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</w:t>
                  </w:r>
                  <w:r w:rsidR="001252E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...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……………………</w:t>
                  </w:r>
                  <w:r w:rsidR="001252E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..</w:t>
                  </w:r>
                  <w:r w:rsidR="0019342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="001252E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13</w:t>
                  </w:r>
                </w:p>
                <w:p w:rsidR="00F17D6A" w:rsidRPr="00F27C64" w:rsidRDefault="00F17D6A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794A19" w:rsidRPr="00F27C64" w:rsidRDefault="00722804" w:rsidP="006732FE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2.3.</w:t>
                  </w:r>
                  <w:r w:rsidR="00794A19"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Естественнонаучная грамотность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 25</w:t>
                  </w:r>
                </w:p>
                <w:p w:rsidR="00F17D6A" w:rsidRPr="00F27C64" w:rsidRDefault="00F17D6A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794A19" w:rsidRPr="00F27C64" w:rsidRDefault="00722804" w:rsidP="006732FE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2.4.</w:t>
                  </w:r>
                  <w:r w:rsidR="00794A19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Финансовая грамотность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…………………………………………….. 28</w:t>
                  </w:r>
                </w:p>
                <w:p w:rsidR="00F17D6A" w:rsidRPr="00F27C64" w:rsidRDefault="00F17D6A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794A19" w:rsidRPr="00F27C64" w:rsidRDefault="00722804" w:rsidP="006732FE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2.5.</w:t>
                  </w:r>
                  <w:r w:rsidR="00794A19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Креативное мышление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………………………………………………</w:t>
                  </w:r>
                  <w:r w:rsidR="005C601C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30</w:t>
                  </w:r>
                </w:p>
                <w:p w:rsidR="00F17D6A" w:rsidRPr="00F27C64" w:rsidRDefault="00F17D6A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794A19" w:rsidRPr="00F27C64" w:rsidRDefault="00722804" w:rsidP="006732FE">
                  <w:pPr>
                    <w:framePr w:hSpace="180" w:wrap="around" w:vAnchor="text" w:hAnchor="margin" w:x="250" w:y="-141"/>
                    <w:ind w:left="56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73AB4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A07F25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2.6.</w:t>
                  </w:r>
                  <w:r w:rsidR="00794A19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7371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Глобальные компетенции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…………………………………………</w:t>
                  </w:r>
                  <w:r w:rsidR="005C601C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="007569DD" w:rsidRPr="00F27C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 36</w:t>
                  </w:r>
                </w:p>
                <w:p w:rsidR="00F17D6A" w:rsidRPr="00F27C64" w:rsidRDefault="00F17D6A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794A19" w:rsidRPr="00F27C64" w:rsidRDefault="00794A19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F27C64" w:rsidRPr="00F27C64" w:rsidTr="005C601C">
              <w:tc>
                <w:tcPr>
                  <w:tcW w:w="1836" w:type="dxa"/>
                </w:tcPr>
                <w:p w:rsidR="00E04107" w:rsidRPr="00F27C64" w:rsidRDefault="00A07F25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F73AB4" w:rsidRPr="00F27C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Приложение</w:t>
                  </w:r>
                </w:p>
              </w:tc>
              <w:tc>
                <w:tcPr>
                  <w:tcW w:w="7371" w:type="dxa"/>
                </w:tcPr>
                <w:p w:rsidR="00250DB8" w:rsidRPr="00F27C64" w:rsidRDefault="007569DD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………………………………………………………………………</w:t>
                  </w:r>
                  <w:r w:rsidR="005C601C"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….</w:t>
                  </w:r>
                  <w:r w:rsidR="00193425"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E396D"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  <w:p w:rsidR="00A07F25" w:rsidRPr="00F27C64" w:rsidRDefault="00A07F25" w:rsidP="006732FE">
                  <w:pPr>
                    <w:framePr w:hSpace="180" w:wrap="around" w:vAnchor="text" w:hAnchor="margin" w:x="250" w:y="-141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E04107" w:rsidRPr="00F27C64" w:rsidRDefault="00E04107" w:rsidP="006732FE">
                  <w:pPr>
                    <w:framePr w:hSpace="180" w:wrap="around" w:vAnchor="text" w:hAnchor="margin" w:x="250" w:y="-141"/>
                    <w:ind w:left="567" w:firstLine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C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  <w:p w:rsidR="00575C0B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7C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</w:t>
            </w:r>
          </w:p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A26C1" w:rsidRPr="00F27C64" w:rsidRDefault="002A26C1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</w:t>
            </w:r>
          </w:p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        </w:t>
            </w:r>
          </w:p>
          <w:p w:rsidR="002952F3" w:rsidRPr="00F27C64" w:rsidRDefault="002952F3" w:rsidP="00006EC2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575C0B" w:rsidRPr="00F27C64" w:rsidRDefault="00575C0B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482" w:rsidRPr="00F27C64" w:rsidRDefault="002952F3" w:rsidP="0087658E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C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E2C26" w:rsidRPr="00F27C64" w:rsidRDefault="009E2C26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658E" w:rsidRPr="00F27C64" w:rsidRDefault="0087658E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F25" w:rsidRPr="00F27C64" w:rsidRDefault="00A07F25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F25" w:rsidRPr="00F27C64" w:rsidRDefault="00A07F25" w:rsidP="007764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27B3" w:rsidRPr="00F27C64" w:rsidRDefault="00F30482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C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</w:t>
            </w:r>
            <w:r w:rsidR="00250DB8" w:rsidRPr="00F27C64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  <w:p w:rsidR="00AC3F18" w:rsidRPr="00F27C64" w:rsidRDefault="00AC3F18" w:rsidP="00006EC2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481" w:rsidRPr="00F27C64" w:rsidRDefault="00340481" w:rsidP="00764CC4">
            <w:pPr>
              <w:spacing w:line="360" w:lineRule="auto"/>
              <w:ind w:left="567" w:right="209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Требования стандарта таковы, что наряду с традиционным понятием «грамотность», появилось понятие «функциональная грамотность». </w:t>
            </w:r>
          </w:p>
          <w:p w:rsidR="00340481" w:rsidRPr="00F27C64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же такое «функциональная грамотность»? </w:t>
            </w: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Функциональная грамотность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способность человека вступать в отношения с внешней средой и максимально быстро адаптироваться и функционировать в ней. В отличие от элементарной грамотности как способности личности читать, понимать, составлять простые короткие тексты и осуществлять простейшие арифметические действия, функциональная грамотность есть атомарный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среде. </w:t>
            </w:r>
          </w:p>
          <w:p w:rsidR="00340481" w:rsidRPr="00F27C64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существовании функциональной грамотности мы узнаем, только столкнувшись с ее отсутствием. Поэтому приходится говорить не столько о функциональной грамотности, сколько о функциональной безграмотности, что является одним из определяющих факторов, тормозящих развитие общественных отношений. </w:t>
            </w:r>
          </w:p>
          <w:p w:rsidR="00340481" w:rsidRPr="00F27C64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Функционально грамотная личность – это человек, ориентирующийся в мире и действующий в соответствии с общественными ценностями, ожиданиями и интересами. </w:t>
            </w:r>
          </w:p>
          <w:p w:rsidR="00340481" w:rsidRPr="00F27C64" w:rsidRDefault="003404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признаки функционально грамотной личности: это человек самостоятельный, познающий и умеющий жить среди людей, обладающий определёнными качествами, ключевыми компетенциями.( Изучать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скать Думать Сотрудничать Приниматься за дело.)</w:t>
            </w:r>
          </w:p>
          <w:p w:rsidR="00CC5881" w:rsidRPr="00F27C64" w:rsidRDefault="00CC5881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Функциональная грамотность — это умение эффективно действовать в нестандартных жизненных ситуациях. Ее можно определить как «повседневную мудрость», способность решать задачи за пределами парты, грамотно строить свою жизнь и не теряться в ней. Функциональная грамотность сформирована через формат международного исследования PISA.</w:t>
            </w:r>
          </w:p>
          <w:p w:rsidR="00250DB8" w:rsidRPr="00F27C64" w:rsidRDefault="00250DB8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0DB8" w:rsidRPr="00F27C64" w:rsidRDefault="00250DB8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Pr="00F27C64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Pr="00F27C64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Pr="00F27C64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CC5881" w:rsidRPr="00F27C64" w:rsidRDefault="00CC5881" w:rsidP="00764CC4">
            <w:pPr>
              <w:spacing w:line="360" w:lineRule="auto"/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D2E17" w:rsidRPr="00F27C64" w:rsidRDefault="00ED2E17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4CC4" w:rsidRPr="00F27C64" w:rsidRDefault="00764CC4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658E" w:rsidRPr="00F27C64" w:rsidRDefault="0087658E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658E" w:rsidRPr="00F27C64" w:rsidRDefault="00DA4170" w:rsidP="00DA4170">
            <w:pPr>
              <w:tabs>
                <w:tab w:val="left" w:pos="10230"/>
              </w:tabs>
              <w:spacing w:line="360" w:lineRule="auto"/>
              <w:ind w:right="3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73AB4" w:rsidRPr="00F27C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658E" w:rsidRPr="00F27C64" w:rsidRDefault="0087658E" w:rsidP="00764CC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2E17" w:rsidRPr="00F27C64" w:rsidRDefault="00741640" w:rsidP="00764CC4">
            <w:pPr>
              <w:spacing w:line="360" w:lineRule="auto"/>
              <w:ind w:left="567"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27C6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РАЗДЕЛ 1 </w:t>
            </w:r>
            <w:r w:rsidRPr="00F27C64">
              <w:rPr>
                <w:rFonts w:ascii="Times New Roman" w:eastAsia="Calibri" w:hAnsi="Times New Roman" w:cs="Times New Roman"/>
                <w:sz w:val="24"/>
                <w:szCs w:val="28"/>
              </w:rPr>
              <w:t>«</w:t>
            </w:r>
            <w:r w:rsidR="00ED2E17" w:rsidRPr="00F27C6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Функциональная грамотность и способы ее развития</w:t>
            </w:r>
            <w:r w:rsidRPr="00F27C6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»</w:t>
            </w:r>
          </w:p>
          <w:p w:rsidR="00D95BC1" w:rsidRPr="00F27C64" w:rsidRDefault="00D95BC1" w:rsidP="00764CC4">
            <w:pPr>
              <w:spacing w:line="360" w:lineRule="auto"/>
              <w:ind w:left="567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5BC1" w:rsidRPr="00F27C64" w:rsidRDefault="00D95BC1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Процесс формирования и развития функциональной грамотности средствами учебных предметов начальных классов, исходя из предметных знаний, умений и навыков, осуществляется на основе формирования навыков мышления. </w:t>
            </w:r>
          </w:p>
          <w:p w:rsidR="00D95BC1" w:rsidRPr="00F27C64" w:rsidRDefault="00D95BC1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На начальном этапе обучения главное – развивать умение каждого ребенка мыслить с помощью таких логических приемов, как анализ, синтез, сравнение, обобщение, классификация умозаключение, систематизация,  отрицание, ограничение.</w:t>
            </w:r>
          </w:p>
          <w:p w:rsidR="00D95BC1" w:rsidRPr="00F27C64" w:rsidRDefault="00D95BC1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Формированию функциональной грамотности на уроках в начальной школе помогут задания, соответствующие уровню логических приемов. 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Таблица 1. 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Логические приемы 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Уровень – знание. Составить список, выделить, рассказать, показать, назвать </w:t>
            </w:r>
          </w:p>
          <w:p w:rsidR="00B27ED2" w:rsidRPr="00F27C64" w:rsidRDefault="00006EC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Уровень – понимание. </w:t>
            </w:r>
            <w:r w:rsidR="00B27ED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Описать объяснить, определить признаки, сформулировать по-другому 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3. Уровень – использование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Применить, проиллюстрировать, решить 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4. Уровень – анализ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Проанализировать, проверить, провести эксперимент, организовать, сравнить, выявить различия 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5. Уровень – синтез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Создать, придумать дизайн, разработать, составить план</w:t>
            </w:r>
            <w:r w:rsidR="00A07F25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перессказа</w:t>
            </w:r>
            <w:proofErr w:type="spellEnd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  <w:p w:rsidR="00B27ED2" w:rsidRPr="00F27C64" w:rsidRDefault="00006EC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Уровень – оценка. </w:t>
            </w:r>
            <w:r w:rsidR="00B27ED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Представить аргументы, защитить точку зрения, доказать, спрогнозировать 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Самый высокий уровень – это оценка. Перед учителем начальной школы стоят колоссальные задачи: развить ребёнка. Что значит развить мышление? 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Из наглядно-действенного перевести в абстрактно-логическое: развить речь, аналитико-синтетические способности, развить память и внимание, развить фантазию и воображение, пространственное восприятие, развить моторную функцию, способность контролировать свои движения, а также мелкую моторику, так как развитие кисти ведёт к развитию лобной доли мозга, ответственной за мыслительную деятельность.</w:t>
            </w:r>
            <w:proofErr w:type="gramEnd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Очень важно развить коммуникативные способности, способность общаться, умение контролировать эмоции, управлять своим поведением. 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«Изучение качества чтения и понимание текста» (PIRLS), сравнение уровня и качества чтения, понимания текста учащимися начальной школы в странах мира). </w:t>
            </w:r>
            <w:proofErr w:type="gramEnd"/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ходе тестирования оцениваются три области функциональной грамотности: грамотность в чтении, математическая и естественнонаучная, грамотность. 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Базовым навыком функциональной грамотности является читательская грамотность. В современном обществе умение работать с информацией (читать, прежде всего) становится обязательным условием успешности. </w:t>
            </w:r>
          </w:p>
          <w:p w:rsidR="00F73AB4" w:rsidRPr="00F27C64" w:rsidRDefault="00F73AB4" w:rsidP="00DA4170">
            <w:pPr>
              <w:tabs>
                <w:tab w:val="left" w:pos="10348"/>
              </w:tabs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</w:t>
            </w:r>
          </w:p>
          <w:p w:rsidR="00B27ED2" w:rsidRPr="00F27C64" w:rsidRDefault="00B27ED2" w:rsidP="00764CC4">
            <w:pPr>
              <w:tabs>
                <w:tab w:val="left" w:pos="10348"/>
              </w:tabs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Развитию осознанности чтения необходимо уделять самое пристальное внимание, особенно на первой ступени образования. Осознанное чтение является основой саморазвития личности – грамотно читающий человек понимает текст, размышляет над его содержанием, легко излагает свои мысли, свободно общается. Недостатки чтения обусловливают и недостатки интеллектуального развития, что вполне объяснимо. В старших классах резко увеличивается объем информации, и нужно не только много читать и запоминать, но, главным образом, анализировать, обобщать, делать выводы. При неразвитом навыке чтения это оказывается невозможным. Осознанное чтение создает базу не только для успешности на уроках русского языка и литературы, но и является гарантией успеха в любой предметной области, основой развития ключевых компетентностей.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Пути повышения функциональной грамотности учащихся по русскому языку.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предмет “Русский язык” ориентирован на овладение учащимися функциональной грамотностью, но вместе с этим ребята овладевают навыком организации своего рабочего места (и закрепляется на других предметах); навыком работы с учебником, со словарем; навыком распределения времени; навыком проверки работы товарища; навыком нахождения ошибки; навыком словесной оценки качества работы.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Большинству детей в начальных классах свойственно допускать ошибки при использовании новых орфографических или грамматических правил. Это временные ошибки. По мере закрепления пройденного материала они преодолеваются.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Так, чтобы у учащихся возникла потребность в знании правила. Знакомство с правилом хорошо осуществляется в ситуации орфографического затруднения. На этом этапе происходит творческое овладение и развитие мыслительной способности детей. Это то, что предполагает проблемное обучение.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Вся система орфографических работ строится на проблемных методах.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Важно организовать работу, чтобы каждый ученик ежедневно чувствовал ответственность за свои знания.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добиться, чтобы ученик умело не только заучивал правило, но и видел орфограмму.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с проговариванием.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Списывание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.. </w:t>
            </w:r>
            <w:proofErr w:type="gramEnd"/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Комментированное письмо.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под диктовку с предварительной подготовкой.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по памяти.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Творческие работы.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Выборочное списывание.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Чтобы вызвать интерес к уроку использую стихотворные упражнения по орфографии.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Словарная работа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ошибками, </w:t>
            </w:r>
          </w:p>
          <w:p w:rsidR="00F73AB4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Свои знания могут успешно примен</w:t>
            </w:r>
            <w:r w:rsidR="00006EC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ять и на других уроках: чтения, окружающего мира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F73AB4" w:rsidRPr="00F27C64" w:rsidRDefault="00F73AB4" w:rsidP="00DA4170">
            <w:pPr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математике.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предмет “Литературное чтение” предусматривает овладение учащимися навыками грамотного беглого чтения, ознакомления с произведениями детской литературы и формированием умений работы с текстом, а также умением найти нужную книгу в библиотеке, на прилавке магазина (на уроке создаем обложку изучаемого произведения); умение подобрать произведение на заданную тему (для участия в конкурсе чтецов); умение оценить работу товарища (на конкурсе жюри – все ученики); умение слушать и слышать, высказывать своё отношение 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прочитанному, к услышанному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предмет “Математика” предполагает формирование арифметических счетных навыков, ознакомление с основами геометрии; формирование навыка самостоятельного распознавания расположения предметов на плоскости и обозначение этого расположения языковым средствами: внизу, вверху, 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  <w:proofErr w:type="gramEnd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, рядом, сзади, ближе, дальше; практическое умение ориентироваться во времени, умение решать задачи, сюжет которых связан с жизненными ситуациями.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Наибольший эффект при этом может быть достигнут в результате применения различных форм работы над задачей: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Работа над решенной задачей. </w:t>
            </w:r>
          </w:p>
          <w:p w:rsidR="00B27ED2" w:rsidRPr="00F27C64" w:rsidRDefault="00006EC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B27ED2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Решение задач различными способами. Мало уделяется внимания решению задач разными способами в основном из-за нехватки времени. А ведь это умение свидетельствует о достаточно высоком математическом развитии. Кроме того, привычка нахождения другого способа решения сыграет большую роль в будущем.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Правильно организованный способ анализа задачи – от вопроса или от данных к вопросу.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Представление ситуации, описанной в задаче (нарисовать «картинку»). Учитель обращает внимание детей на детали, которые нужно обязательно представить, а которые можно опустить. Мысленное участие в этой ситуации. Разбиение текста задачи на смысловые части. Моделирование ситуации с помощью чертежа, рисунка.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Самостоятельное составление задач учащимися.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Решение задач с недостающими данными.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Изменение вопроса задачи.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Составление различных выражений по данным задачи и объяснение, что означает то или иное выражение. Выбрать те выражения, которые являются ответом на вопрос задачи.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9. Объяснение готового решения задачи.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10. Использование приема сравнения задач и их решений.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Запись двух решений на доске – одного верного и другого неверного.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12. Изменение условия задачи так, чтобы задача решалась другим действием.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13. Закончить решение задачи.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14. Какой вопрос и какое действие лишнее в решении задачи (или, наоборот, восстановить пропущенный вопрос и действие в задаче).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15. Составление аналогичной задачи с измененными данными. </w:t>
            </w:r>
          </w:p>
          <w:p w:rsidR="00F73AB4" w:rsidRPr="00F27C64" w:rsidRDefault="00F73AB4" w:rsidP="00DA4170">
            <w:pPr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16. Решение обратных задач.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у детей логического мышления – это одна из важных задач начального обучения. Умение мыслить логически, выполнять умозаключения без наглядной опоры, сопоставлять суждения по определенным правилам – необходимое условие успешного усвоения учебного материала. Основная работа для развития логического мышления должна вестись с задачей. Ведь в любой задаче заложены большие возможности для развития логического мышления. Нестандартные логические задачи – отличный инструмент для такого развития. Систематическое использование на уроках математики и нестандартных задач, расширяет математический кругозор младших школьников и позволяет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жизни.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Учебный предмет “Окружающий мир” является интегрированным и состоит из модулей естественнонаучной и социально-гуманитарной направленности, а также предусматривает изучение основ безопасности жизнедеятельности. На уроке отрабатываем навык обозначения событий во времени языковыми средствами: сначала, потом, раньше, позднее, 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, в одно и то же время. Закрепляем признание ребенком здоровья как наиважнейшей ценности человеческого бытия, умение заботиться о своем физическом здоровье и соблюдать правила безопасности жизнедеятельности. У ребят есть возможность подготовить свой материал на заданную тему, а также свои вопросы и задания, что они делают с большим удовольствием.</w:t>
            </w:r>
          </w:p>
          <w:p w:rsidR="005D6816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предмет “Технология” предусматривает овладение учащимися умениями самообслуживания, навыками ручных технологий обработки различных материалов; развитость индивидуально-творческих особенностей личности, необходимых для познания себя как личности, своих возможностей, осознания собственного достоинства. В рамках внеклассной работы ставим небольшие сценки</w:t>
            </w:r>
            <w:r w:rsidR="005D6816"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D6816" w:rsidRPr="00F27C64" w:rsidRDefault="005D6816" w:rsidP="00764CC4">
            <w:pPr>
              <w:spacing w:line="360" w:lineRule="auto"/>
              <w:ind w:left="567" w:right="351"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27ED2" w:rsidRPr="00F27C64" w:rsidRDefault="005D6816" w:rsidP="00764CC4">
            <w:pPr>
              <w:spacing w:line="360" w:lineRule="auto"/>
              <w:ind w:left="567" w:right="351"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1.1. Модель формирования и развития функциональной грамотности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Итак, модель формирования и развития функциональной грамотности можно представить в виде плодового дерева. Как любому дереву необходим уход, полив, тепло, свет, так и маленькой личности, приходящей к учителю на урок, необходимы знания, умения и навыки. 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Поливая это дерево, спланированной, чётко продуманной, слаженной работой, используя современные педагогические технологии, дерево незамедлительно даст плоды – замечательные, достойные восхищения, яблочки (ключевые компетенции), т.е. образованных, успешных, сильных, способных к саморазвитию, людей. </w:t>
            </w:r>
            <w:proofErr w:type="gramEnd"/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Дерево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функционально грамотная личность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Вода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педагогические технологии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Яблочки 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ключевые компетенции 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27C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Лейка</w:t>
            </w: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учитель (для того, чтобы поливать, должен постоянно пополняться, т.е. заниматься самообразованием). </w:t>
            </w:r>
            <w:proofErr w:type="gramEnd"/>
          </w:p>
          <w:p w:rsidR="00F73AB4" w:rsidRPr="00F27C64" w:rsidRDefault="00F73AB4" w:rsidP="00DA4170">
            <w:pPr>
              <w:spacing w:line="360" w:lineRule="auto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B27ED2" w:rsidRPr="00F27C64" w:rsidRDefault="00B27ED2" w:rsidP="00764CC4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Как без полива дерево зачахнет, так и без грамотной компетентной работы педагога нельзя сформировать, добиться развития функциональной грамотности младших школьников. </w:t>
            </w:r>
          </w:p>
          <w:p w:rsidR="00F73AB4" w:rsidRPr="00F27C64" w:rsidRDefault="00F73AB4" w:rsidP="00DA4170">
            <w:pPr>
              <w:pStyle w:val="a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06EC2" w:rsidRPr="00F27C64" w:rsidRDefault="00006EC2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Модель формирования и развития функциональной грамотности </w:t>
            </w:r>
          </w:p>
          <w:p w:rsidR="00046B2D" w:rsidRPr="00F27C64" w:rsidRDefault="00046B2D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959D7" w:rsidRPr="00F27C64" w:rsidRDefault="00C959D7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DA4170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A85BF29" wp14:editId="58036987">
                  <wp:simplePos x="0" y="0"/>
                  <wp:positionH relativeFrom="margin">
                    <wp:posOffset>304165</wp:posOffset>
                  </wp:positionH>
                  <wp:positionV relativeFrom="margin">
                    <wp:posOffset>1351280</wp:posOffset>
                  </wp:positionV>
                  <wp:extent cx="4724400" cy="7038975"/>
                  <wp:effectExtent l="19050" t="0" r="0" b="0"/>
                  <wp:wrapSquare wrapText="bothSides"/>
                  <wp:docPr id="16" name="Рисунок 1" descr="https://ds02.infourok.ru/uploads/ex/0e2d/00035604-d76b61c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e2d/00035604-d76b61c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97" t="25000" r="54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703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228E4" w:rsidRPr="00F27C64" w:rsidRDefault="003228E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5F438FC" wp14:editId="553AE653">
                  <wp:simplePos x="0" y="0"/>
                  <wp:positionH relativeFrom="margin">
                    <wp:posOffset>5027930</wp:posOffset>
                  </wp:positionH>
                  <wp:positionV relativeFrom="margin">
                    <wp:posOffset>6513195</wp:posOffset>
                  </wp:positionV>
                  <wp:extent cx="1715135" cy="1057275"/>
                  <wp:effectExtent l="19050" t="0" r="0" b="0"/>
                  <wp:wrapSquare wrapText="bothSides"/>
                  <wp:docPr id="15" name="Рисунок 4" descr="https://ds02.infourok.ru/uploads/ex/0e2d/00035604-d76b61c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0e2d/00035604-d76b61c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1417" t="69424" r="22267" b="8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4170" w:rsidRPr="00F27C64" w:rsidRDefault="00DA4170" w:rsidP="00DA4170">
            <w:pPr>
              <w:pStyle w:val="a3"/>
              <w:ind w:right="351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BB0D94" w:rsidRPr="00F27C64" w:rsidRDefault="00BB0D94" w:rsidP="00DA4170">
            <w:pPr>
              <w:pStyle w:val="a3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C959D7" w:rsidRPr="00F27C64" w:rsidRDefault="003B777C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</w:t>
            </w:r>
            <w:r w:rsidR="00741640"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 </w:t>
            </w: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«Модули  функциональной грамотности  и задания для их формирования»</w:t>
            </w:r>
          </w:p>
          <w:p w:rsidR="00046B2D" w:rsidRPr="00F27C64" w:rsidRDefault="00046B2D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B0D94" w:rsidRPr="00F27C64" w:rsidRDefault="00BB0D94" w:rsidP="00006EC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6D00" w:rsidRPr="00F27C64" w:rsidRDefault="00BB0D94" w:rsidP="001441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Читательская грамотность</w:t>
            </w:r>
          </w:p>
          <w:p w:rsidR="00766B42" w:rsidRPr="00F27C64" w:rsidRDefault="00766B42" w:rsidP="0014418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Читательская</w:t>
            </w:r>
            <w:r w:rsidRPr="00F27C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грамотность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– это способность человека понимать и использовать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Вспомните ту часть урока, когда вы даете классу задание для самостоятельной работы. Как часто учащиеся задают вам уточняющие вопросы к, казалось бы, достаточно понятному заданию? И все равно при проверке работ вы видите, что ученики не до конца поняли поставленное задание. 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Чтобы избежать такой ситуации и более эффективно организовать самостоятельную работу с текстом, лучше всего воспользоваться 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графическими организаторами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1).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Графические организаторы представлены в виде уже 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готовых бланков с четко сформулированными заданиями в соответствии с видом работ.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Технология продуктивного чтения является эффективным инструментом для формирования читательской грамотности у учеников,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поскольку позволяет научить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вдумчиво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прочитывать текст, осмыслять его и развивать критическое и креативное мышление. 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Суть технологии заключается в том, что работа с текстом организуется на трех этапах с подбором соответствующих приемов и заданий:</w:t>
            </w:r>
          </w:p>
          <w:p w:rsidR="007E6D00" w:rsidRPr="00F27C64" w:rsidRDefault="007E6D00" w:rsidP="007E6D0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“До чтения”</w:t>
            </w:r>
          </w:p>
          <w:p w:rsidR="007E6D00" w:rsidRPr="00F27C64" w:rsidRDefault="007E6D00" w:rsidP="007E6D0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“Во время чтения”</w:t>
            </w:r>
          </w:p>
          <w:p w:rsidR="007E6D00" w:rsidRPr="00F27C64" w:rsidRDefault="007E6D00" w:rsidP="007E6D00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“После чтения”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Используйте для работы бланки графических организаторов, которые мы вам рекомендовали в уроке "Графические организаторы".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 антиципации, подготовки к чтению текста (3-5 минут):</w:t>
            </w:r>
          </w:p>
          <w:p w:rsidR="007E6D00" w:rsidRPr="00F27C64" w:rsidRDefault="007E6D00" w:rsidP="007E6D0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Прочитайте название текста, имя его автора (при наличии).</w:t>
            </w:r>
          </w:p>
          <w:p w:rsidR="007E6D00" w:rsidRPr="00F27C64" w:rsidRDefault="007E6D00" w:rsidP="007E6D0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Просмотрите иллюстрации к тексту.</w:t>
            </w:r>
          </w:p>
          <w:p w:rsidR="007E6D00" w:rsidRPr="00F27C64" w:rsidRDefault="007E6D00" w:rsidP="007E6D00">
            <w:pPr>
              <w:numPr>
                <w:ilvl w:val="0"/>
                <w:numId w:val="2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Стимулируйте учеников сделать предположения, о чем будет текст. Предположения можно зафиксировать в ходе мозгового штурма на доске или в виде вопросов учеников, которые они запишут 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таблицу З-Х-У</w:t>
            </w:r>
            <w:r w:rsidR="00446A3E"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46A3E"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2)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Самые интересные вопросы можно записать на доске или написать их на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стикерах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разместив на видном для учеников месте.</w:t>
            </w:r>
          </w:p>
          <w:p w:rsidR="00DA4170" w:rsidRPr="00F27C64" w:rsidRDefault="007E6D00" w:rsidP="00DA4170">
            <w:pPr>
              <w:spacing w:before="100" w:beforeAutospacing="1" w:after="100" w:afterAutospacing="1"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Обратите внимание учеников на структуру текста, расположение абзацев, наличие разного шрифта, подзаголовков, выделенных слов.</w:t>
            </w:r>
          </w:p>
          <w:p w:rsidR="00DA4170" w:rsidRPr="00F27C64" w:rsidRDefault="00DA4170" w:rsidP="00DA4170">
            <w:pPr>
              <w:spacing w:before="100" w:beforeAutospacing="1" w:after="100" w:afterAutospacing="1" w:line="360" w:lineRule="auto"/>
              <w:ind w:left="851" w:right="3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DA4170" w:rsidRPr="00F27C64" w:rsidRDefault="007E6D00" w:rsidP="00DA4170">
            <w:pPr>
              <w:spacing w:before="100" w:beforeAutospacing="1" w:after="100" w:afterAutospacing="1"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b/>
                <w:bCs/>
              </w:rPr>
              <w:lastRenderedPageBreak/>
              <w:t>Длится 15-20 минут.</w:t>
            </w:r>
            <w:r w:rsidRPr="00F27C64">
              <w:rPr>
                <w:rFonts w:ascii="Times New Roman" w:hAnsi="Times New Roman" w:cs="Times New Roman"/>
              </w:rPr>
              <w:t xml:space="preserve"> Возможно несколько вариантов реализации: 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Вы читаете текст ученикам вслух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есть возможность, посадите учеников в круг так, чтобы все видели вас. При этом текст может быть только у вас, тогда вы опираетесь на навыки активного слушания учеников, или текст может быть у всех учеников, и тогда они следят за текстом по ходу чтения. Важно следить за интонацией, правильным темпом и хорошим произношением всех слов (совет — почитайте те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кст всл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 до урока, практикуйте чтение вслух для учеников). 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ходу чтения делайте логически обоснованные паузы (вы можете задать вопрос; предложить ученикам проверить верность их предложений на этапе до чтения; важно, что пауз не должно быть много; вы должны их продумать при подготовке к занятию), обращайте внимание на термины, сложные для понимания слова (их можно выписывать на доске, после прочтения текста на третьем этапе можно поработать со словарем или энциклопедией). 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Дети читают текст самостоятельно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Чем старше ученики, тем успешнее они будут справляться с самостоятельной работой с текстом. Учите учеников читать те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кст дв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ажды — первый раз для общего понимания текста, второй раз с выполнением заданий для осмысления текста. 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помогают в работе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стикеры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заметок — на них можно выписывать цитаты, имена нарицательные, термины, важные события и даты и т.д., в зависимости от типа текста и задания, которое вы подготовили. 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Например, термины или даты можно использовать как карточки, если их оформить так: с одной стороны — термин/дата, с другой — определение/название события. Затем их можно сложить в конверт, написать на нем тему и приклеить в тетрадь. На следующих уроках можно играть в игру с этими карточками в парах или группе — стопку карточек положить на стол с термином/датой наверх, ученики по очереди берут карточку и должны назвать соответствующее определение/название события, выигрывает тот, кто назовет больше правильных вариантов.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Дети читают те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кст всл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ух по очереди в парах, группах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могут быть аналогичными тем, что вы даете при самостоятельном чтении текста, но здесь ученики должны работать в команде — оказывать помощь, внимательно слушать, проверять друг друга, сравнивать ответы.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Длится 15-20 минут.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Третий этап тоже может быть вариативным:</w:t>
            </w:r>
          </w:p>
          <w:p w:rsidR="007E6D00" w:rsidRPr="00F27C64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Вернитесь к вопросам и предложениям, зафиксированным на этапе "До чтения".</w:t>
            </w:r>
          </w:p>
          <w:p w:rsidR="007E6D00" w:rsidRPr="00F27C64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Возможно, появились новые вопросы, которые ученики могут задать вам или другим ученикам.</w:t>
            </w:r>
          </w:p>
          <w:p w:rsidR="00DA4170" w:rsidRPr="00F27C64" w:rsidRDefault="00DA4170" w:rsidP="00DA4170">
            <w:pPr>
              <w:spacing w:before="100" w:beforeAutospacing="1" w:after="100" w:afterAutospacing="1" w:line="360" w:lineRule="auto"/>
              <w:ind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4170" w:rsidRPr="00F27C64" w:rsidRDefault="00DA4170" w:rsidP="00DA4170">
            <w:pPr>
              <w:spacing w:before="100" w:beforeAutospacing="1" w:after="100" w:afterAutospacing="1" w:line="360" w:lineRule="auto"/>
              <w:ind w:right="3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7E6D00" w:rsidRPr="00F27C64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Проверьте, как ребята справились с работой с графическими организаторами. Результаты можно использовать для устных обсуждений, пересказа текста, письменных работ по содержанию текста — сделать обзор, описание героя, исторического события, доказать утверждение, сравнить объекты или события и т.д. Можно продолжить работу с терминами и ключевыми словами, например, составить глоссарий по данной теме или плакат с терминами.</w:t>
            </w:r>
          </w:p>
          <w:p w:rsidR="007E6D00" w:rsidRPr="00F27C64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исполь</w:t>
            </w:r>
            <w:r w:rsidR="00F84DEB"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зовать ролевые игры, если те</w:t>
            </w:r>
            <w:proofErr w:type="gramStart"/>
            <w:r w:rsidR="00F84DEB"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кст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едполагает различных героев, события и разные взгляды на эти события.</w:t>
            </w:r>
          </w:p>
          <w:p w:rsidR="007E6D00" w:rsidRPr="00F27C64" w:rsidRDefault="007E6D00" w:rsidP="007E6D00">
            <w:pPr>
              <w:numPr>
                <w:ilvl w:val="0"/>
                <w:numId w:val="3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художественных текстов хорошо использовать творческие задания — рисунки с цитатами, инсценировки (при этом ученики могут продумать некий доступный реквизит, нарисовать какие-то элементы, или вы заранее можете подготовить необходимый реквизит и маски для учеников).</w:t>
            </w:r>
          </w:p>
          <w:p w:rsidR="007E6D00" w:rsidRPr="00F27C64" w:rsidRDefault="007E6D00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«Чтение с остановками», «Синквейн», «Мозговой штурм», «Написание творческих работ», «Логическая цепочка»  «Тонкие и толстые вопросы»</w:t>
            </w:r>
            <w:r w:rsidR="00C86C10"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E1A29" w:rsidRPr="00F27C64" w:rsidRDefault="00AE1A29" w:rsidP="007E6D00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для формирования читательской грамотности можно использовать комплексные виды работ:</w:t>
            </w:r>
          </w:p>
          <w:p w:rsidR="00AE1A29" w:rsidRPr="00F27C64" w:rsidRDefault="00AE1A29" w:rsidP="00AE1A29">
            <w:pPr>
              <w:pStyle w:val="a7"/>
              <w:shd w:val="clear" w:color="auto" w:fill="FFFFFF"/>
              <w:spacing w:line="360" w:lineRule="auto"/>
              <w:ind w:firstLine="851"/>
              <w:rPr>
                <w:b/>
                <w:bCs/>
              </w:rPr>
            </w:pPr>
            <w:r w:rsidRPr="00F27C64">
              <w:rPr>
                <w:b/>
                <w:bCs/>
              </w:rPr>
              <w:t>Работа 1</w:t>
            </w:r>
          </w:p>
          <w:p w:rsidR="00AE1A29" w:rsidRPr="00F27C64" w:rsidRDefault="00AE1A29" w:rsidP="00AE1A29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</w:rPr>
            </w:pPr>
            <w:bookmarkStart w:id="1" w:name="bookmark79"/>
            <w:r w:rsidRPr="00F27C64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</w:rPr>
              <w:t>Питомец</w:t>
            </w:r>
          </w:p>
          <w:p w:rsidR="00AE1A29" w:rsidRPr="00F27C64" w:rsidRDefault="00AE1A29" w:rsidP="00AE1A29">
            <w:pPr>
              <w:shd w:val="clear" w:color="auto" w:fill="FFFFFF"/>
              <w:spacing w:line="276" w:lineRule="auto"/>
              <w:ind w:left="567" w:firstLine="851"/>
              <w:jc w:val="both"/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У</w:t>
            </w:r>
            <w:bookmarkEnd w:id="1"/>
            <w:r w:rsidRPr="00F27C6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 Вики  хомяк.  Он  ручной.  У него за щеками склад. Дали ему морковь. Хомяк сунул </w:t>
            </w:r>
            <w:r w:rsidRPr="00F27C64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 xml:space="preserve">за  щеку.  </w:t>
            </w:r>
          </w:p>
          <w:p w:rsidR="00AE1A29" w:rsidRPr="00F27C64" w:rsidRDefault="00AE1A29" w:rsidP="00AE1A29">
            <w:pPr>
              <w:shd w:val="clear" w:color="auto" w:fill="FFFFFF"/>
              <w:spacing w:line="276" w:lineRule="auto"/>
              <w:ind w:left="567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 xml:space="preserve">Дали  хлеб. Сунул за щеку. Нет уже места. Хомяк  отнес  всё  в  гнездо.  Просит  ещё 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корма. Вот так запас!</w:t>
            </w:r>
          </w:p>
          <w:p w:rsidR="00AE1A29" w:rsidRPr="00F27C64" w:rsidRDefault="00AE1A29" w:rsidP="00AE1A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A29" w:rsidRPr="00F27C64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Подчеркни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 название текста.</w:t>
            </w:r>
          </w:p>
          <w:p w:rsidR="00AE1A29" w:rsidRPr="00F27C64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 тексте предложений?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___   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27C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AE1A29" w:rsidRPr="00F27C64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>Раздели слова на слоги, поставь ударение:</w:t>
            </w:r>
          </w:p>
          <w:p w:rsidR="00AE1A29" w:rsidRPr="00F27C64" w:rsidRDefault="00AE1A29" w:rsidP="00AE1A29">
            <w:pPr>
              <w:spacing w:line="360" w:lineRule="auto"/>
              <w:ind w:left="360"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F27C64">
              <w:rPr>
                <w:rFonts w:ascii="Times New Roman" w:hAnsi="Times New Roman" w:cs="Times New Roman"/>
                <w:b/>
                <w:sz w:val="24"/>
                <w:szCs w:val="24"/>
              </w:rPr>
              <w:t>склад     хлеб     гнезд       запас</w:t>
            </w:r>
          </w:p>
          <w:p w:rsidR="00AE1A29" w:rsidRPr="00F27C64" w:rsidRDefault="00AE1A29" w:rsidP="00AE1A29">
            <w:pPr>
              <w:pStyle w:val="a8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360" w:lineRule="auto"/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>Какой питомец был у Вики? Запиши ответ.</w:t>
            </w:r>
          </w:p>
          <w:p w:rsidR="00AE1A29" w:rsidRPr="00F27C64" w:rsidRDefault="00AE1A29" w:rsidP="00AE1A29">
            <w:pPr>
              <w:spacing w:line="276" w:lineRule="auto"/>
              <w:ind w:left="1843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   _________________________________</w:t>
            </w:r>
          </w:p>
          <w:p w:rsidR="00AE1A29" w:rsidRPr="00F27C64" w:rsidRDefault="00AE1A29" w:rsidP="00AE1A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A29" w:rsidRPr="00F27C64" w:rsidRDefault="00F27C64" w:rsidP="00AE1A29">
            <w:pPr>
              <w:spacing w:line="276" w:lineRule="auto"/>
              <w:ind w:left="360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 себя</w:t>
            </w:r>
            <w:r w:rsidR="00AE1A29" w:rsidRPr="00F27C64">
              <w:rPr>
                <w:rFonts w:ascii="Times New Roman" w:hAnsi="Times New Roman" w:cs="Times New Roman"/>
                <w:b/>
                <w:sz w:val="24"/>
                <w:szCs w:val="24"/>
              </w:rPr>
              <w:t>!!!</w:t>
            </w:r>
          </w:p>
          <w:p w:rsidR="00AE1A29" w:rsidRPr="00F27C64" w:rsidRDefault="00AE1A29" w:rsidP="00AE1A29">
            <w:pPr>
              <w:spacing w:line="276" w:lineRule="auto"/>
              <w:ind w:left="360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A29" w:rsidRPr="00F27C64" w:rsidRDefault="00AE1A29" w:rsidP="00AE1A29">
            <w:pPr>
              <w:ind w:firstLine="851"/>
              <w:rPr>
                <w:sz w:val="24"/>
                <w:szCs w:val="24"/>
              </w:rPr>
            </w:pPr>
            <w:r w:rsidRPr="00F27C64">
              <w:rPr>
                <w:sz w:val="24"/>
                <w:szCs w:val="24"/>
              </w:rPr>
              <w:t xml:space="preserve">             </w:t>
            </w:r>
            <w:r w:rsidRPr="00F27C6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2E2A1" wp14:editId="36DD2A95">
                  <wp:extent cx="673643" cy="676275"/>
                  <wp:effectExtent l="0" t="0" r="0" b="0"/>
                  <wp:docPr id="56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6570" b="-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42" cy="67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sz w:val="24"/>
                <w:szCs w:val="24"/>
              </w:rPr>
              <w:t xml:space="preserve">                       </w:t>
            </w:r>
            <w:r w:rsidRPr="00F27C6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765C7" wp14:editId="5FC8605A">
                  <wp:extent cx="684335" cy="677008"/>
                  <wp:effectExtent l="19050" t="0" r="1465" b="0"/>
                  <wp:docPr id="57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995" r="33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335" cy="67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sz w:val="24"/>
                <w:szCs w:val="24"/>
              </w:rPr>
              <w:t xml:space="preserve">                             </w:t>
            </w:r>
            <w:r w:rsidRPr="00F27C6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54D77" wp14:editId="23198FDF">
                  <wp:extent cx="659765" cy="694592"/>
                  <wp:effectExtent l="19050" t="0" r="6985" b="0"/>
                  <wp:docPr id="58" name="Рисунок 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7368" b="-2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9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A29" w:rsidRPr="00F27C64" w:rsidRDefault="00AE1A29" w:rsidP="00AE1A29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    Я молодец!                    Могу и лучше!                   Я старался!</w:t>
            </w:r>
          </w:p>
          <w:p w:rsidR="003F5619" w:rsidRPr="00F27C64" w:rsidRDefault="003F5619" w:rsidP="00AE1A29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b/>
                <w:sz w:val="24"/>
                <w:szCs w:val="24"/>
              </w:rPr>
              <w:t>Работа 2</w:t>
            </w:r>
          </w:p>
          <w:p w:rsidR="003F5619" w:rsidRPr="00F27C64" w:rsidRDefault="003F5619" w:rsidP="003F5619">
            <w:pPr>
              <w:ind w:left="567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85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1. Прочитай. Напиши название.</w:t>
            </w:r>
          </w:p>
          <w:p w:rsidR="003F5619" w:rsidRPr="00F27C64" w:rsidRDefault="003F5619" w:rsidP="003F5619">
            <w:pPr>
              <w:pStyle w:val="a8"/>
              <w:ind w:left="567"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</w:t>
            </w:r>
          </w:p>
          <w:p w:rsidR="00DA4170" w:rsidRPr="00F27C64" w:rsidRDefault="00DA4170" w:rsidP="003F5619">
            <w:pPr>
              <w:pStyle w:val="a8"/>
              <w:ind w:left="567"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4170" w:rsidRPr="00F27C64" w:rsidRDefault="00DA4170" w:rsidP="003F5619">
            <w:pPr>
              <w:pStyle w:val="a8"/>
              <w:ind w:left="567" w:firstLine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A4170" w:rsidRPr="00F27C64" w:rsidRDefault="00DA4170" w:rsidP="00DA4170">
            <w:pPr>
              <w:pStyle w:val="a8"/>
              <w:ind w:left="567" w:right="351" w:firstLine="284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  <w:p w:rsidR="003F5619" w:rsidRPr="00F27C64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ab/>
              <w:t>Красавицей русских лесов называют люди берёзу. А кто может усомниться в этом? Стройная, с тонкими поникшими ветвями и нарядной листвой, она всегда вызывает восхищение и радость. С давних пор служила берёза символом красоты.</w:t>
            </w:r>
          </w:p>
          <w:p w:rsidR="003F5619" w:rsidRPr="00F27C64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Но не одной красотой славна наша берёза. Многие знают, что она ещё и чудо-сеялка. Ежегодно берёза засевает огромные просторы миллионами мелких семян. В короткий срок появляются всходы.</w:t>
            </w:r>
          </w:p>
          <w:p w:rsidR="003F5619" w:rsidRPr="00F27C64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Берёза – это растение пионер, потому что оно активно обживает новые места.</w:t>
            </w:r>
          </w:p>
          <w:p w:rsidR="003F5619" w:rsidRPr="00F27C64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Интересно, что ствол берёзы даже на солнце остаётся холодным. Чудо это объясняется просто, если вспомнить, что белый цвет хорошо отражает солнечные лучи.</w:t>
            </w:r>
          </w:p>
          <w:p w:rsidR="003F5619" w:rsidRPr="00F27C64" w:rsidRDefault="003F5619" w:rsidP="003F5619">
            <w:pPr>
              <w:ind w:left="567" w:right="351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А что можно сказать о пользе  берёзы? Берёза используется как декоративное растение при озеленении городов и сёл. Из её древесины изготавливают фанеру, мебель. Берёзовый сок хорошо утоляет жажду. Из её сока готовят лекарства. Листья и кору берёзу с удовольствием едят козы и овцы.</w:t>
            </w:r>
          </w:p>
          <w:p w:rsidR="003F5619" w:rsidRPr="00F27C64" w:rsidRDefault="003F5619" w:rsidP="003F5619">
            <w:pPr>
              <w:ind w:left="567" w:right="351" w:firstLine="284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Н. </w:t>
            </w:r>
            <w:proofErr w:type="spell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Юрцевичу</w:t>
            </w:r>
            <w:proofErr w:type="spellEnd"/>
          </w:p>
          <w:p w:rsidR="003F5619" w:rsidRPr="00F27C64" w:rsidRDefault="003F5619" w:rsidP="003F5619">
            <w:pPr>
              <w:ind w:left="567" w:right="351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2. Допиши предложения, опираясь на текст.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Берёза - это растение пионер, потому что ______________________________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__________________________________________________________________   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Берёза – это чуд</w:t>
            </w:r>
            <w:proofErr w:type="gramStart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сеялка, потому что   ________________________________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__________________________________________________________________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3. Выпиши из текста вопросительные предложения. Поставь в словах ударение.</w:t>
            </w:r>
          </w:p>
          <w:p w:rsidR="003F5619" w:rsidRPr="00F27C64" w:rsidRDefault="003F5619" w:rsidP="003F5619">
            <w:pPr>
              <w:ind w:left="851" w:right="35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27C6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4. Можно ли назвать этот текст научно-познавательным? Запиши свой ответ.</w:t>
            </w:r>
          </w:p>
          <w:p w:rsidR="003F5619" w:rsidRPr="00F27C64" w:rsidRDefault="003F5619" w:rsidP="003F5619">
            <w:pPr>
              <w:ind w:left="851" w:right="351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______________________________________________________________________________________________________________________________________________________________</w:t>
            </w:r>
          </w:p>
          <w:p w:rsidR="003F5619" w:rsidRPr="00F27C64" w:rsidRDefault="003F5619" w:rsidP="003F5619">
            <w:pPr>
              <w:ind w:left="851" w:right="351"/>
              <w:contextualSpacing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C6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5. Верно ли утверждение, что даже в самую жару, в самое пекло ствол берёзы всегда остаётся холодным?</w:t>
            </w:r>
            <w:r w:rsidRPr="00F27C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F5619" w:rsidRPr="00F27C64" w:rsidRDefault="003F5619" w:rsidP="003F5619">
            <w:pPr>
              <w:pStyle w:val="a8"/>
              <w:numPr>
                <w:ilvl w:val="0"/>
                <w:numId w:val="23"/>
              </w:numPr>
              <w:ind w:left="567" w:firstLine="28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Подчеркни в тексте предложение, подтверждающее твой ответ.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6. Прочитай строки стихотворения о берёзе. Подчеркни сравнение.</w:t>
            </w:r>
          </w:p>
          <w:p w:rsidR="003F5619" w:rsidRPr="00F27C64" w:rsidRDefault="003F5619" w:rsidP="003F5619">
            <w:pPr>
              <w:ind w:left="567" w:firstLine="28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Хорошо и тепло,</w:t>
            </w:r>
          </w:p>
          <w:p w:rsidR="003F5619" w:rsidRPr="00F27C64" w:rsidRDefault="003F5619" w:rsidP="003F5619">
            <w:pPr>
              <w:ind w:left="567" w:firstLine="28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зимой у печки.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И березы стоят,</w:t>
            </w:r>
          </w:p>
          <w:p w:rsidR="003F5619" w:rsidRPr="00F27C64" w:rsidRDefault="003F5619" w:rsidP="003F5619">
            <w:pPr>
              <w:ind w:left="567" w:firstLine="28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Как большие свечки.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Подбери антонимы и синонимы.                                                                                                      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Стройный - ________________________________________________________                                                                                                                        </w:t>
            </w: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F5619" w:rsidRPr="00F27C64" w:rsidRDefault="003F5619" w:rsidP="003F5619">
            <w:pPr>
              <w:ind w:left="567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sz w:val="24"/>
                <w:szCs w:val="24"/>
              </w:rPr>
              <w:t>Высокий –   ________________________________________________________</w:t>
            </w:r>
          </w:p>
          <w:p w:rsidR="003F5619" w:rsidRPr="00F27C64" w:rsidRDefault="003F5619" w:rsidP="003F5619">
            <w:pPr>
              <w:ind w:left="567" w:firstLine="28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A4170" w:rsidRPr="00F27C64" w:rsidRDefault="003F5619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27C6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8.</w:t>
            </w:r>
            <w:r w:rsidRPr="00F27C64">
              <w:rPr>
                <w:rStyle w:val="a9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27C64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Отметь иллюстрацию, на которой берёза изображена зимой.</w:t>
            </w:r>
          </w:p>
          <w:p w:rsidR="00894B0C" w:rsidRPr="00F27C64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F27C64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F27C64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F27C64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F27C64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894B0C" w:rsidRPr="00F27C64" w:rsidRDefault="00894B0C" w:rsidP="00DA4170">
            <w:pPr>
              <w:ind w:left="567" w:firstLine="284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27C6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6B115FC" wp14:editId="72A53252">
                  <wp:simplePos x="0" y="0"/>
                  <wp:positionH relativeFrom="margin">
                    <wp:posOffset>504190</wp:posOffset>
                  </wp:positionH>
                  <wp:positionV relativeFrom="margin">
                    <wp:posOffset>8980170</wp:posOffset>
                  </wp:positionV>
                  <wp:extent cx="1714500" cy="942975"/>
                  <wp:effectExtent l="19050" t="0" r="0" b="0"/>
                  <wp:wrapSquare wrapText="bothSides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4DEB" w:rsidRPr="00F27C64" w:rsidRDefault="00894B0C" w:rsidP="00894B0C">
            <w:pPr>
              <w:ind w:left="567" w:right="351" w:firstLine="284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27C64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12</w:t>
            </w:r>
          </w:p>
          <w:p w:rsidR="00894B0C" w:rsidRPr="00F27C64" w:rsidRDefault="00894B0C" w:rsidP="00F84D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4DEB" w:rsidRPr="00F27C64" w:rsidRDefault="00F84DEB" w:rsidP="00F84D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 Математическая грамотность</w:t>
            </w:r>
          </w:p>
          <w:p w:rsidR="007E4C06" w:rsidRPr="00F27C64" w:rsidRDefault="007E4C06" w:rsidP="007E4C06">
            <w:pPr>
              <w:spacing w:line="360" w:lineRule="auto"/>
              <w:ind w:left="567" w:firstLine="28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E4C06" w:rsidRPr="00F27C64" w:rsidRDefault="007E4C06" w:rsidP="007E4C06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Математическая</w:t>
            </w:r>
            <w:r w:rsidRPr="00F27C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грамотность,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как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одна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из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составляющих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функциональной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грамотности, означает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решать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проблемы, логически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рассуждать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информацию.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Математическая грамотность является вторым по значимости компонентом функциональной грамотности вместе с читательской грамотностью. Она предполагает способность использовать математику, чтобы помочь решить реальные проблемы, включает также способность понимать «язык» математики.</w:t>
            </w:r>
          </w:p>
          <w:p w:rsidR="007E4C06" w:rsidRPr="00F27C64" w:rsidRDefault="007E4C06" w:rsidP="007E4C06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Для развития математической грамотности важно, чтобы ученики знакомились с материалом из реального мира, в котором используется математика. 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F27C64">
              <w:rPr>
                <w:b/>
                <w:bCs/>
              </w:rPr>
              <w:t>Математическая грамотность младшего школьника как компонент функциональной грамотности трактуется как:</w:t>
            </w:r>
            <w:r w:rsidRPr="00F27C64">
              <w:t xml:space="preserve"> 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F27C64">
              <w:t xml:space="preserve">а) </w:t>
            </w:r>
            <w:r w:rsidRPr="00F27C64">
              <w:rPr>
                <w:u w:val="single"/>
              </w:rPr>
              <w:t>понимание</w:t>
            </w:r>
            <w:r w:rsidRPr="00F27C64">
              <w:t xml:space="preserve"> необходимости математических знаний для учения и повседневной жизни; (Для чего, где может пригодиться, где воспользуемся полученными знаниями) 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F27C64">
              <w:t xml:space="preserve">б) </w:t>
            </w:r>
            <w:r w:rsidRPr="00F27C64">
              <w:rPr>
                <w:u w:val="single"/>
              </w:rPr>
              <w:t xml:space="preserve">потребность и умение применять </w:t>
            </w:r>
            <w:r w:rsidRPr="00F27C64">
              <w:t xml:space="preserve">математику в повседневных (житейских) ситуациях: </w:t>
            </w:r>
            <w:proofErr w:type="gramStart"/>
            <w:r w:rsidRPr="00F27C64">
              <w:t xml:space="preserve">Например, в 4 классе, когда освоены математические действия с многозначными числами, ребятам будет интересно выполнять расчеты: сколько нужно заплатить за электроэнергию, если известны показания счетчиков и цена киловатта электроэнергии). </w:t>
            </w:r>
            <w:proofErr w:type="gramEnd"/>
          </w:p>
          <w:p w:rsidR="007E4C06" w:rsidRPr="00F27C64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F27C64">
              <w:t xml:space="preserve">Или предложена задача: В семье нужно отметить день рождения младшего брата, которому исполнится 5 лет. Нужно вместе с родителями договориться, сколько нужно купить продуктов и украшений. Предлагаются разные наборы напитков, сладостей. Но есть ограничение: 1500 рублей. Работали в парах. Каждая пара предлагала свой набор продуктов и украшений. Такие задачи в жизни ребята, наверняка не решали, ведь подобные задачи в жизни решают родители, но ребята приобретают практический опыт, которым реально могут воспользоваться. 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proofErr w:type="gramStart"/>
            <w:r w:rsidRPr="00F27C64">
              <w:t xml:space="preserve">в) способность различать математические объекты (числа, величины, фигуры), устанавливать математические отношения (длиннее-короче, быстрее-медленнее), зависимости (увеличивается, расходуется), сравнивать, классифицировать </w:t>
            </w:r>
            <w:proofErr w:type="gramEnd"/>
          </w:p>
          <w:p w:rsidR="007E4C06" w:rsidRPr="00F27C64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t>Примеры заданий</w:t>
            </w:r>
            <w:r w:rsidRPr="00F27C64">
              <w:rPr>
                <w:b/>
                <w:bCs/>
              </w:rPr>
              <w:t xml:space="preserve">: Допиши единицы измерений: 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Cs/>
              </w:rPr>
              <w:t>площадь школьного пенала прямоугольной формы 180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Cs/>
              </w:rPr>
              <w:t>длина дорожки 50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Cs/>
              </w:rPr>
              <w:t>площадь кухни 12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Cs/>
              </w:rPr>
              <w:t>высота окна 145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Cs/>
              </w:rPr>
            </w:pPr>
            <w:r w:rsidRPr="00F27C64">
              <w:rPr>
                <w:bCs/>
              </w:rPr>
              <w:t xml:space="preserve">длина гвоздя 100 </w:t>
            </w:r>
          </w:p>
          <w:p w:rsidR="00894B0C" w:rsidRPr="00F27C64" w:rsidRDefault="00894B0C" w:rsidP="00894B0C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right"/>
            </w:pPr>
            <w:r w:rsidRPr="00F27C64">
              <w:rPr>
                <w:bCs/>
              </w:rPr>
              <w:t>13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Cs/>
              </w:rPr>
              <w:lastRenderedPageBreak/>
              <w:t>высота дома 16</w:t>
            </w:r>
          </w:p>
          <w:p w:rsidR="007E4C06" w:rsidRPr="00F27C64" w:rsidRDefault="007E4C06" w:rsidP="007E4C0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Cs/>
              </w:rPr>
            </w:pPr>
            <w:r w:rsidRPr="00F27C64">
              <w:rPr>
                <w:bCs/>
              </w:rPr>
              <w:t xml:space="preserve">рост школьника 1 360 </w:t>
            </w:r>
          </w:p>
          <w:p w:rsidR="007E4C06" w:rsidRPr="00F27C64" w:rsidRDefault="00764CC4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F27C64">
              <w:t>д) Решение задач в 1-</w:t>
            </w:r>
            <w:r w:rsidR="007E4C06" w:rsidRPr="00F27C64">
              <w:t>3 действия, связанных с бытовыми жизненными ситуациями (Покупка, измерение, взвешивание)</w:t>
            </w:r>
          </w:p>
          <w:p w:rsidR="00DE56A0" w:rsidRPr="00F27C64" w:rsidRDefault="00DE56A0" w:rsidP="007E4C06">
            <w:pPr>
              <w:pStyle w:val="a7"/>
              <w:shd w:val="clear" w:color="auto" w:fill="FFFFFF"/>
              <w:spacing w:line="360" w:lineRule="auto"/>
              <w:ind w:left="567" w:right="351" w:firstLine="284"/>
              <w:jc w:val="both"/>
            </w:pPr>
            <w:r w:rsidRPr="00F27C64">
              <w:t xml:space="preserve">Математическая грамотность также эффективно формируется при использовании заданий, направленных на развитие </w:t>
            </w:r>
            <w:r w:rsidRPr="00F27C64">
              <w:rPr>
                <w:b/>
              </w:rPr>
              <w:t>математической речи при работе с числовыми выражениями</w:t>
            </w:r>
            <w:r w:rsidRPr="00F27C64">
              <w:t>: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Соотнесение знаковой и словесной формулировки.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Например: 5+814-57+4</w:t>
            </w:r>
          </w:p>
          <w:p w:rsidR="00DE56A0" w:rsidRPr="00F27C64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пяти прибавить восемь</w:t>
            </w:r>
          </w:p>
          <w:p w:rsidR="00DE56A0" w:rsidRPr="00F27C64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Уменьшаемое четырнадцать вычитаемое 5</w:t>
            </w:r>
          </w:p>
          <w:p w:rsidR="00DE56A0" w:rsidRPr="00F27C64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чисел семи и четырёх</w:t>
            </w:r>
          </w:p>
          <w:p w:rsidR="00DE56A0" w:rsidRPr="00F27C64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Четырнадцать уменьшить на пять</w:t>
            </w:r>
          </w:p>
          <w:p w:rsidR="00DE56A0" w:rsidRPr="00F27C64" w:rsidRDefault="00DE56A0" w:rsidP="00DE56A0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плюс семь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Выражение 25-12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Артем прочитал так: «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двадцать пять вычесть двенадцать». Прав ли он?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Образование культуры математической речи сводится </w:t>
            </w: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устранению грамматических и математических ошибок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подобных речевых недостатков, как неточность и скудность речи, употребление лишних слов, неверный порядок в предложении. На этом этапе работы по становлению речи достигается ясность и точность речи. Этого можно достичь с помощью следующих упражнений: упражнения на устранение грамматических и математических ошибок: устраните математические ошибки в тексте: «Чтобы обнаружить незнакомое число в выражении … +3 = 9, что нужно сделать?»; на вопрос педагога Максим ответил так: «При прибавлении к цифре 6 числа 3 будет 9». Какие ошибки допустил Максим?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на устранение речевых недостатков можно подбирать такие же, как на уроках литературы, только использ</w:t>
            </w:r>
            <w:r w:rsidR="00764CC4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овать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математический материал. Их можно исполнить и на уроках математики, и на уроках русского языка, что упрочит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связи. </w:t>
            </w:r>
            <w:r w:rsidR="00764CC4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следующие задания: устраните недочеты в объяснении ученика, если его результат на вопрос «Как сложить числа 25 и 8?» был таким: к 25 нужно прибавить сумму чисел 5 и 3. Заменим второе число 8 суммой удобных слагаемых 5 и 3. Удобнее к 25 прибавить первое слагаемое 5, получим 30. К полученной сумме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прибавим второе слагаемое 3 получится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33».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Прочитайте словесные формулировки числовых выражений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Запишите их с помощью цифр и знаков действий и найдите их значения.</w:t>
            </w:r>
          </w:p>
          <w:p w:rsidR="00894B0C" w:rsidRPr="00F27C64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DE56A0" w:rsidRPr="00F27C64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четырём прибавить два, а затем из суммы вычесть два.</w:t>
            </w:r>
          </w:p>
          <w:p w:rsidR="00DE56A0" w:rsidRPr="00F27C64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девяти прибавить один, а затем из суммы вычесть один.</w:t>
            </w:r>
          </w:p>
          <w:p w:rsidR="00DE56A0" w:rsidRPr="00F27C64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семи вычесть четыре, а затем к разности прибавить четыре.</w:t>
            </w:r>
          </w:p>
          <w:p w:rsidR="00DE56A0" w:rsidRPr="00F27C64" w:rsidRDefault="00DE56A0" w:rsidP="00DE56A0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шести вычесть три, а затем к разности прибавить шесть.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большего интереса учеников эти задания можно использова</w:t>
            </w:r>
            <w:r w:rsidR="00764CC4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игровой момент. Например, эту игру назовём "Переводчик", т.к. действительно осуществляется перевод со словесной математической трактовки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символическую.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этому заданию начинается с чтения предложений. Потом дети записывают их с помощью чисел и знаков действий и вычисляют.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Игра «Сюрпризный конверт»</w:t>
            </w:r>
          </w:p>
          <w:p w:rsidR="00DE56A0" w:rsidRPr="00F27C64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11-9</w:t>
            </w:r>
          </w:p>
          <w:p w:rsidR="00DE56A0" w:rsidRPr="00F27C64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12-8</w:t>
            </w:r>
          </w:p>
          <w:p w:rsidR="00DE56A0" w:rsidRPr="00F27C64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16-7</w:t>
            </w:r>
          </w:p>
          <w:p w:rsidR="00DE56A0" w:rsidRPr="00F27C64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8+7</w:t>
            </w:r>
          </w:p>
          <w:p w:rsidR="00DE56A0" w:rsidRPr="00F27C64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5+6</w:t>
            </w:r>
          </w:p>
          <w:p w:rsidR="00DE56A0" w:rsidRPr="00F27C64" w:rsidRDefault="00DE56A0" w:rsidP="00DE56A0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9+4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Учащимся даётся задание записать данные числовые выражения в тетрадь и найти их значения. Затем из «сюрпризного конверта» дети достают карточку со словесными формулировками данных числовых выражений. Им необходимо отметить знаком «+» те формулировки, которые соответствуют данным числовым выражениям:</w:t>
            </w:r>
          </w:p>
          <w:p w:rsidR="00DE56A0" w:rsidRPr="00F27C64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одиннадцати вычесть девять.</w:t>
            </w:r>
          </w:p>
          <w:p w:rsidR="00DE56A0" w:rsidRPr="00F27C64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чисел восьми и семи.</w:t>
            </w:r>
          </w:p>
          <w:p w:rsidR="00DE56A0" w:rsidRPr="00F27C64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Первое слагаемое двенадцать второе слагаемое восемь.</w:t>
            </w:r>
          </w:p>
          <w:p w:rsidR="00DE56A0" w:rsidRPr="00F27C64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пять увеличить на шесть.</w:t>
            </w:r>
          </w:p>
          <w:p w:rsidR="00DE56A0" w:rsidRPr="00F27C64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шестнадцать уменьшить на семь.</w:t>
            </w:r>
          </w:p>
          <w:p w:rsidR="00DE56A0" w:rsidRPr="00F27C64" w:rsidRDefault="00DE56A0" w:rsidP="00DE56A0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увеличить на девять.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Задания для анализа данного способа решения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Объясни, как нашли значение данного выражения.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17+6=17+3+3=20+3=23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данному выражению, найди значение выражений с устным объяснением.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18+5= 14+7= 15+6=</w:t>
            </w:r>
          </w:p>
          <w:p w:rsidR="00894B0C" w:rsidRPr="00F27C64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894B0C" w:rsidRPr="00F27C64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4B0C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 Игра «Верно ли что?»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Ребятам предлагается словесная формулировка высказывания,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которую нужно перевести в знаковую форму, затем определить ложность данных высказываний.</w:t>
            </w:r>
          </w:p>
          <w:p w:rsidR="00DE56A0" w:rsidRPr="00F27C64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Двенадцать больше трёх на девять;</w:t>
            </w:r>
          </w:p>
          <w:p w:rsidR="00DE56A0" w:rsidRPr="00F27C64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восьми часов утра до пятнадцати часов того же дня прошло шесть часов;</w:t>
            </w:r>
          </w:p>
          <w:p w:rsidR="00DE56A0" w:rsidRPr="00F27C64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семи и восьми равна шестнадцать;</w:t>
            </w:r>
          </w:p>
          <w:p w:rsidR="00DE56A0" w:rsidRPr="00F27C64" w:rsidRDefault="00DE56A0" w:rsidP="00DE56A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шестнадцать меньше семи.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знание математических терминов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используется  следующий игровой момент: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Учитель или ученик называет часть слова (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слага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...) и бросает мяч. Другой ученик должен поймать мяч и дополнить слово (...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емое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Противоположные слова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Назвать слова, противоположные по значению.</w:t>
            </w:r>
          </w:p>
          <w:p w:rsidR="00DE56A0" w:rsidRPr="00F27C64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-</w:t>
            </w:r>
          </w:p>
          <w:p w:rsidR="00DE56A0" w:rsidRPr="00F27C64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Равенство -</w:t>
            </w:r>
          </w:p>
          <w:p w:rsidR="00DE56A0" w:rsidRPr="00F27C64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Четное -</w:t>
            </w:r>
          </w:p>
          <w:p w:rsidR="00DE56A0" w:rsidRPr="00F27C64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-</w:t>
            </w:r>
          </w:p>
          <w:p w:rsidR="00DE56A0" w:rsidRPr="00F27C64" w:rsidRDefault="00DE56A0" w:rsidP="00DE56A0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-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Опрокинутые слова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Ученикам предлагался комплект слов, в которых буквы перепутаны местами. Нужно восстановить типичный порядок слов.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Скажем:</w:t>
            </w:r>
          </w:p>
          <w:p w:rsidR="00DE56A0" w:rsidRPr="00F27C64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УМАСМ - СУММА.</w:t>
            </w:r>
          </w:p>
          <w:p w:rsidR="00DE56A0" w:rsidRPr="00F27C64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АЕМОСЛАГЕ (слагаемое).</w:t>
            </w:r>
          </w:p>
          <w:p w:rsidR="00DE56A0" w:rsidRPr="00F27C64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ЧИТАВЫЕМОЕ (вычитаемое).</w:t>
            </w:r>
          </w:p>
          <w:p w:rsidR="00DE56A0" w:rsidRPr="00F27C64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КРАТВАД (квадрат).</w:t>
            </w:r>
          </w:p>
          <w:p w:rsidR="00DE56A0" w:rsidRPr="00F27C64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УГОТЬРЕНИК (треугольник).</w:t>
            </w:r>
          </w:p>
          <w:p w:rsidR="00DE56A0" w:rsidRPr="00F27C64" w:rsidRDefault="00DE56A0" w:rsidP="00DE56A0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РЕЗОТОК (отрезок).</w:t>
            </w:r>
          </w:p>
          <w:p w:rsidR="00DE56A0" w:rsidRPr="00F27C64" w:rsidRDefault="00DE56A0" w:rsidP="00764CC4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на верное написание терминов: запишите слова, вставив пропущенные буквы: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нум_рация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выч_таемое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_ница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кил_грамм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исправь ошибку в записи слов: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вычисть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дилитель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слажить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4B0C" w:rsidRPr="00F27C64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894B0C" w:rsidRPr="00F27C64" w:rsidRDefault="00894B0C" w:rsidP="00764CC4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E56A0" w:rsidRPr="00F27C64" w:rsidRDefault="00DE56A0" w:rsidP="00764CC4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Задания на правильное применение математических терминов </w:t>
            </w:r>
          </w:p>
          <w:p w:rsidR="00F7598F" w:rsidRPr="00F27C64" w:rsidRDefault="00DE56A0" w:rsidP="00DE56A0">
            <w:pPr>
              <w:shd w:val="clear" w:color="auto" w:fill="FFFFFF"/>
              <w:tabs>
                <w:tab w:val="left" w:pos="8640"/>
              </w:tabs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1) Озаглавьте каждый столбец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50"/>
              <w:gridCol w:w="2436"/>
            </w:tblGrid>
            <w:tr w:rsidR="00F27C64" w:rsidRPr="00F27C64" w:rsidTr="00DF443D">
              <w:trPr>
                <w:jc w:val="center"/>
              </w:trPr>
              <w:tc>
                <w:tcPr>
                  <w:tcW w:w="16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F27C64" w:rsidRDefault="00F7598F" w:rsidP="006732FE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243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F27C64" w:rsidRDefault="00F7598F" w:rsidP="006732FE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Миллиметр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Сантиметр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Дециметр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Метр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Километр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Сложение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Вычитание</w:t>
                  </w:r>
                </w:p>
              </w:tc>
            </w:tr>
          </w:tbl>
          <w:p w:rsidR="00DE56A0" w:rsidRPr="00F27C64" w:rsidRDefault="00DE56A0" w:rsidP="00F7598F">
            <w:pPr>
              <w:shd w:val="clear" w:color="auto" w:fill="FFFFFF"/>
              <w:tabs>
                <w:tab w:val="left" w:pos="8640"/>
              </w:tabs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 «Терминологическая викторина»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Линия, которую невозможно свернуть? (прямая)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плохого ученика? (два)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прямой, но не луч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трезок)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Ребус: в букве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число 7. (восемь)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длины, равная 100 см (метр)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Прямоугольник, у которого все стороны равны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вадрат)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треугольнике их 3. (углы)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 школьника для измерения длины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инейка)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Солнца, часов …. (круг)</w:t>
            </w:r>
          </w:p>
          <w:p w:rsidR="00DE56A0" w:rsidRPr="00F27C64" w:rsidRDefault="00DE56A0" w:rsidP="00DE56A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сложения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умма)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 Соедини название величины и то, что удобней измерить этой величиной.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447"/>
              <w:gridCol w:w="4353"/>
            </w:tblGrid>
            <w:tr w:rsidR="00F27C64" w:rsidRPr="00F27C64" w:rsidTr="00DF443D">
              <w:trPr>
                <w:jc w:val="center"/>
              </w:trPr>
              <w:tc>
                <w:tcPr>
                  <w:tcW w:w="24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F27C64" w:rsidRDefault="00F7598F" w:rsidP="006732FE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Сантиметр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Метр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Километр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Рубль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Килограмм</w:t>
                  </w:r>
                </w:p>
              </w:tc>
              <w:tc>
                <w:tcPr>
                  <w:tcW w:w="43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F27C64" w:rsidRDefault="00F7598F" w:rsidP="006732FE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Расстояние между городами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Стоимость покупки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Длина указательного пальца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Время, которое уходит на сон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Вес своего тела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Длина класса</w:t>
                  </w:r>
                </w:p>
              </w:tc>
            </w:tr>
          </w:tbl>
          <w:p w:rsidR="00DE56A0" w:rsidRPr="00F27C64" w:rsidRDefault="00F7598F" w:rsidP="00F7598F">
            <w:pPr>
              <w:shd w:val="clear" w:color="auto" w:fill="FFFFFF"/>
              <w:spacing w:after="135" w:line="360" w:lineRule="auto"/>
              <w:ind w:right="3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</w:t>
            </w:r>
            <w:r w:rsidR="00DE56A0"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4) Игра «</w:t>
            </w:r>
            <w:proofErr w:type="gramStart"/>
            <w:r w:rsidR="00DE56A0"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Четное</w:t>
            </w:r>
            <w:proofErr w:type="gramEnd"/>
            <w:r w:rsidR="00DE56A0"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нечетное»</w:t>
            </w:r>
          </w:p>
          <w:p w:rsidR="00DE56A0" w:rsidRPr="00F27C64" w:rsidRDefault="00DE56A0" w:rsidP="00F7598F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работают в парах. Один называет четное число, другой нечетное и т.д.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5) Соедини знаковую математическую запись с её названием.</w:t>
            </w:r>
          </w:p>
          <w:p w:rsidR="00894B0C" w:rsidRPr="00F27C64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4B0C" w:rsidRPr="00F27C64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94B0C" w:rsidRPr="00F27C64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tbl>
            <w:tblPr>
              <w:tblW w:w="0" w:type="auto"/>
              <w:tblInd w:w="211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177"/>
              <w:gridCol w:w="4269"/>
            </w:tblGrid>
            <w:tr w:rsidR="00F27C64" w:rsidRPr="00F27C64" w:rsidTr="00F7598F">
              <w:trPr>
                <w:trHeight w:val="1950"/>
              </w:trPr>
              <w:tc>
                <w:tcPr>
                  <w:tcW w:w="217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F27C64" w:rsidRDefault="00F7598F" w:rsidP="006732FE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8+9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4+5=9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5+6&gt;7+5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2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F7598F" w:rsidRPr="00F27C64" w:rsidRDefault="00F7598F" w:rsidP="006732FE">
                  <w:pPr>
                    <w:framePr w:hSpace="180" w:wrap="around" w:vAnchor="text" w:hAnchor="margin" w:x="250" w:y="-141"/>
                    <w:spacing w:after="135" w:line="240" w:lineRule="auto"/>
                    <w:ind w:left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Равенство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Неравенство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Выражение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Двузначное число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Четное однозначное число</w:t>
                  </w:r>
                </w:p>
                <w:p w:rsidR="00F7598F" w:rsidRPr="00F27C64" w:rsidRDefault="00F7598F" w:rsidP="006732FE">
                  <w:pPr>
                    <w:framePr w:hSpace="180" w:wrap="around" w:vAnchor="text" w:hAnchor="margin" w:x="250" w:y="-141"/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Нечетное однозначное число</w:t>
                  </w:r>
                </w:p>
              </w:tc>
            </w:tr>
          </w:tbl>
          <w:p w:rsidR="00DE56A0" w:rsidRPr="00F27C64" w:rsidRDefault="00DE56A0" w:rsidP="00F7598F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выполнения задания, учащимся предлагается составить собственный пример на каждое данное математическое понятие.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образования и становления математических представлений, математической речи учащимся нужно предлагать упражнения на независимое составление сходственных заданий.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звуковой стороной речи сводится к образованию верного произношения и колоритного чтения всякого задания. Для удачного решения этой задачи учитель должен следить, прежде всего, за своей речью, а после этого за речью учащихся. Для этого 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воспользоваться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E56A0" w:rsidRPr="00F27C64" w:rsidRDefault="00DE56A0" w:rsidP="00DE56A0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слова, соблюдая ударения: километр, миллиметр, выражение, сложить, вычислить;</w:t>
            </w:r>
          </w:p>
          <w:p w:rsidR="00DE56A0" w:rsidRPr="00F27C64" w:rsidRDefault="00DE56A0" w:rsidP="00DE56A0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прочитайте: прибавить к 25, вычесть из 42, к 37 прибавить.</w:t>
            </w:r>
          </w:p>
          <w:p w:rsidR="00DE56A0" w:rsidRPr="00F27C64" w:rsidRDefault="00DE56A0" w:rsidP="00F7598F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ученики употребляют падеж неправильно, то учитель им должен помочь, читает сам, а после этого просит кого-нибудь из учащихся повторить. Так из урока в урок учащиеся формируют умения читать математические выражения. Словарная работа на уроках математики сводится к пониманию и знанию пояснять смысл математических терминов, усвоению их верного написания и образованию знаний составлять обстоятельное связное высказывание. С этой целью 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целесообразно использовать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следующие задания: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на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трактование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значений математических терминов.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1) Объясните смысл слов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уменьшаемое, вычитаемое, слагаемые.</w:t>
            </w:r>
          </w:p>
          <w:p w:rsidR="00F7598F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2) Математическое выражение 9+8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Слава прочитал: «9 плюс 8». Как ещё можно прочитать данное выражение? 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Задания на составление верных связных высказываний: прочитайте предложения, </w:t>
            </w: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вставив пропущенные слова:</w:t>
            </w:r>
          </w:p>
          <w:p w:rsidR="00DE56A0" w:rsidRPr="00F27C64" w:rsidRDefault="00DE56A0" w:rsidP="00DE56A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… слагаемых … не меняется; чтобы к числу прибавить сумму, нужно к числу прибавить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 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слагаемое, а потом к полученному итогу.. второе слагаемое;</w:t>
            </w:r>
          </w:p>
          <w:p w:rsidR="00DE56A0" w:rsidRPr="00F27C64" w:rsidRDefault="00DE56A0" w:rsidP="00DE56A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применяя данные слова и выражения, составьте известное вам правило: слагаемое, сумма, найти, вычесть, неизвестное, слага</w:t>
            </w:r>
            <w:r w:rsidR="00894B0C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емое, другое, чтобы, нужно, из.</w:t>
            </w:r>
            <w:proofErr w:type="gramEnd"/>
          </w:p>
          <w:p w:rsidR="00894B0C" w:rsidRPr="00F27C64" w:rsidRDefault="00894B0C" w:rsidP="00894B0C">
            <w:pPr>
              <w:shd w:val="clear" w:color="auto" w:fill="FFFFFF"/>
              <w:spacing w:before="100" w:beforeAutospacing="1" w:after="100" w:afterAutospacing="1" w:line="360" w:lineRule="auto"/>
              <w:ind w:left="851" w:right="3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894B0C" w:rsidRPr="00F27C64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задания направлены на усвоение верной и точной формулировки правил и определений, если данные задания применять регулярно, то учащиеся лучше усваивают определенные правила.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Работа с условием задачи.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использовать следующие формы работы с условием задачи, такие как:</w:t>
            </w:r>
          </w:p>
          <w:p w:rsidR="00DE56A0" w:rsidRPr="00F27C64" w:rsidRDefault="00DE56A0" w:rsidP="00DE56A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вопроса или вопросов к условию задачи.</w:t>
            </w:r>
          </w:p>
          <w:p w:rsidR="00DE56A0" w:rsidRPr="00F27C64" w:rsidRDefault="00DE56A0" w:rsidP="00DE56A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текста задачи по рисунку.</w:t>
            </w:r>
          </w:p>
          <w:p w:rsidR="00DE56A0" w:rsidRPr="00F27C64" w:rsidRDefault="00DE56A0" w:rsidP="00DE56A0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задачи из так называемого «деформированного» текста.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Такие формы работы с условием задачи нужно использовать как можно чаще. Такие упражнения могут быть полезны не только для развития связной речи, но и развития умений работать над задачей, понимать связь данного и искомого задачи. Рассмотрим несколько примеров работы с условием задачи.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Такой вид заданий, как составление вопросов к условию задачи предполагает две формы работы: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 Составить вопрос, уже обозначенный словом «сколько».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Коля набрал в шахматном турнире 5 очков, а Серёжа на 3 очка больше Коли. Сколько очков набрали оба мальчика? Сколько очков набрал Серёжа? На какой из этих вопросов легче ответить и почему?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задание предполагает разбор и выбор решения задачи в зависимости от поставленного вопроса.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 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условие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задачи, а вместо слов в вопросе стоит многоточие.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Задача.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Коля набрал в шахматном турнире 5 очков, а Серёжа на 3 очка больше Коли. Сколько…?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Учащимся предлагается прочитать задачу и самим придумать вопрос к данному условию. Вопросы, которые предлагают дети, записываются на доске. Затем производится сравнение и анализ поставленных вопросов.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как вопросы могут быть определены, не в том порядке как решается задача, то необходимо отметить последовательность вопросов и принятие решения. Чтобы выяснить данную последовательность проводится анализ каждого из вопросов.</w:t>
            </w:r>
          </w:p>
          <w:p w:rsidR="00894B0C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Вопрос: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«Сколько очков набрали оба мальчика?» Выясняется у учащихся, что необходимо знать, чтобы ответить на этот вопрос (сколько очков набрал каждый из них). Если что-то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94B0C" w:rsidRPr="00F27C64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DE56A0" w:rsidRPr="00F27C64" w:rsidRDefault="00DE56A0" w:rsidP="00894B0C">
            <w:pPr>
              <w:shd w:val="clear" w:color="auto" w:fill="FFFFFF"/>
              <w:spacing w:after="135" w:line="360" w:lineRule="auto"/>
              <w:ind w:left="567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нужных данных неизвестно, значит, на вопрос нет возможности ответить сразу. Следовательно, этот вопрос не может быть первым.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Вопрос: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«Сколько очков набрал Серёжа?» Работа аналогичная. Здесь выясняется, что сразу ответить на этот вопрос можно, нужно только выполнить необходимое действие. Следовательно, этот вопрос будет первым.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2. Составить вопросы, но дано только условие.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Папа нашёл в лесу 6 маслят, а подосиновиков 8. Придумай вопросы к данной задаче.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Вопросы, которые предлагают ученики, записываются на доске, с целью последующего возвращения к ним и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перечитывания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условие задачи позволяет поставить несколько вопросов, то обязательно проводится сравнение способов решения задачи. Так как вопросы могут быть составлены, не в том порядке, в каком решается задача, то необходимо отметить последовательность действий.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</w:t>
            </w:r>
          </w:p>
          <w:p w:rsidR="00DE56A0" w:rsidRPr="00F27C64" w:rsidRDefault="00DE56A0" w:rsidP="00DE56A0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всего грибов нашел папа?</w:t>
            </w:r>
          </w:p>
          <w:p w:rsidR="00DE56A0" w:rsidRPr="00F27C64" w:rsidRDefault="00DE56A0" w:rsidP="00DE56A0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 меньше нашел папа маслят, чем подосиновиков?</w:t>
            </w:r>
          </w:p>
          <w:p w:rsidR="00DE56A0" w:rsidRPr="00F27C64" w:rsidRDefault="00DE56A0" w:rsidP="00DE56A0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Насколько больше подосиновиков нашел папа, чем маслят?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3. Составление текста задачи по рисунку.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задание поможет учителя понять правильно ли сформировано представление ученика о понятии «задача».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демонстрируется рисунок и дается задание: «Составь и реши задачу». Если такая задача входит в содержание урока её необходимо решить.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4. Восстановление задачи из так называемого «деформированного» текста.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задание поможет учителя понять правильно ли сформировано представление ученика о понятии «задача».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вешалке висят шляпы и шапочки. Шляп - 9, а шапочек на 5 меньше, чем шляп. Сколько шапочек на вешалке? Сколько всего головных уборов на вешалке?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разделить данный текст задачи на части и запишите их на доске.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вешалке висят</w:t>
            </w:r>
          </w:p>
          <w:p w:rsidR="00894B0C" w:rsidRPr="00F27C64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894B0C" w:rsidRPr="00F27C64" w:rsidRDefault="00894B0C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Шляп - 9 штук</w:t>
            </w:r>
            <w:r w:rsidR="00894B0C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шапочек на вешалке?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шапочек на 5 меньше, чем шляп.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шляпы и шапочки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Сколько всего головных уборов на вешалке?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Учащимся предлагается восстановить порядок предложений, а затем прочитать полученный текст. После того как задача прочитана, разбор задачи и её решение проводится как обычно.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5. Работа над решенной задачей.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Данный вид работы над задачей направлен на развитие компонента математической грамотности: умение анализировать данный способ решения математической проблемы (задачи).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Многие ученики только после повторного анализа осознают план решения задачи. Это путь к выработке твердых знаний по математике.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Представление ситуации, описанной в задаче, в реальной жизни.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Например, после того как учащиеся решили задачу: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«Маша ездит в школу на автобусе. От дома до остановки Маша идет 5 мин, едет в автобусе 10 мин и еще 7 минут идет с остановки до школы. Сколько времени нужно Маше, чтобы добраться до школы?»,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детям на дом дается задание: узнать, сколько времени у Вас занимает дорога до школы, до ближайшего магазина, кинотеатра и т.п. Так дети учатся правильно высчитывать нужное для чего-либо время.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Также, 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учениками обыгр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ситуации похода в магазин: один ученик выступа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роли продавца, другие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роли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покупател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Эту работ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7598F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организуется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группах.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При изучении темы «Периметр», находи</w:t>
            </w:r>
            <w:r w:rsidR="00212224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периметр не только фигур, представленных в учебнике, но и периметр класса, а на дом</w:t>
            </w:r>
            <w:r w:rsidR="00212224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найти периметр своей комнаты. Используя знания, полученные на уроке в жизни, дети лучше усваивают значение понятий.</w:t>
            </w:r>
          </w:p>
          <w:p w:rsidR="00DE56A0" w:rsidRPr="00F27C64" w:rsidRDefault="00DE56A0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данным видом заданий может быть  интересна абсолютно всем учащимся. Они воспринимают эти задания, не как обычную задачу, которую нужно решить, а как игру, в которую они с удовольствием «играют».</w:t>
            </w:r>
          </w:p>
          <w:p w:rsidR="001B3C49" w:rsidRPr="00F27C64" w:rsidRDefault="001B3C49" w:rsidP="00DE56A0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Особую значимость для формирования математической грамотности имеют комплексные виды работ.</w:t>
            </w:r>
          </w:p>
          <w:p w:rsidR="00894B0C" w:rsidRPr="00F27C64" w:rsidRDefault="00894B0C" w:rsidP="00894B0C">
            <w:pPr>
              <w:shd w:val="clear" w:color="auto" w:fill="FFFFFF"/>
              <w:spacing w:after="135"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894B0C" w:rsidRPr="00F27C64" w:rsidRDefault="00894B0C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«Решение текстовых задач»</w:t>
            </w:r>
          </w:p>
          <w:p w:rsidR="001B3C49" w:rsidRPr="00F27C64" w:rsidRDefault="001B3C49" w:rsidP="001B3C49">
            <w:pPr>
              <w:shd w:val="clear" w:color="auto" w:fill="FFFFFF"/>
              <w:spacing w:after="135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886275" wp14:editId="79360747">
                  <wp:extent cx="2019300" cy="1441226"/>
                  <wp:effectExtent l="19050" t="0" r="0" b="0"/>
                  <wp:docPr id="3" name="Рисунок 1" descr="https://img.china-cdn88nmbwacdnln8hq8qwe.com/images/origin/81554/scree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china-cdn88nmbwacdnln8hq8qwe.com/images/origin/81554/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65" cy="144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Однажды Лиза и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решили устроить вечеринку для малыша. Они дружно взялись за подготовку  мероприятия, составили список, что им нужно подготовить:</w:t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продукты</w:t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посуду</w:t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- украшение стола</w:t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 Для угощения</w:t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угощения Лиза составила меню:</w:t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1) Пироги</w:t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2) Фруктовая нарезка</w:t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3) Напитки</w:t>
            </w: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3C49" w:rsidRPr="00F27C64" w:rsidRDefault="001B3C49" w:rsidP="001B3C49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В интернете   она нашла интересную статью пирожки «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Наливашники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1B3C49" w:rsidRPr="00F27C64" w:rsidRDefault="001B3C49" w:rsidP="001B3C49">
            <w:pPr>
              <w:shd w:val="clear" w:color="auto" w:fill="FFFFFF"/>
              <w:spacing w:line="450" w:lineRule="atLeast"/>
              <w:ind w:left="567" w:right="351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Наливашники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или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наливушки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— обжаренные в масле 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треугольные пирожки на крутом тесте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начинкой из варенья, творога, сыра или яиц. Родина выпечки — Нижнее и Среднее Поволжье.</w:t>
            </w:r>
          </w:p>
          <w:p w:rsidR="001B3C49" w:rsidRPr="00F27C64" w:rsidRDefault="001B3C49" w:rsidP="001B3C49">
            <w:pPr>
              <w:shd w:val="clear" w:color="auto" w:fill="FFFFFF"/>
              <w:spacing w:line="375" w:lineRule="atLeast"/>
              <w:ind w:left="567" w:right="351" w:firstLine="4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Просейте муку, добавьте воду, масло и соль, замешайте крутое тесто. Оставьте его на полчаса «отдохнуть». После тонко раскатайте, вырежьте лепешки, начините вареньем и защипните треугольником.</w:t>
            </w:r>
          </w:p>
          <w:p w:rsidR="001B3C49" w:rsidRPr="00F27C64" w:rsidRDefault="001B3C49" w:rsidP="001B3C49">
            <w:pPr>
              <w:shd w:val="clear" w:color="auto" w:fill="FFFFFF"/>
              <w:spacing w:line="375" w:lineRule="atLeast"/>
              <w:ind w:left="567" w:right="351" w:firstLine="4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Теперь мы будем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пряжить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наливашники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масле. Ничего сложного — просто обжарьте пирожки на раскаленной сковороде так, чтобы растительное масло покрывало их лишь наполовину.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Готовые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наливашники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посыпьте сахарной пудрой.</w:t>
            </w:r>
          </w:p>
          <w:p w:rsidR="00894B0C" w:rsidRPr="00F27C64" w:rsidRDefault="00894B0C" w:rsidP="001B3C49">
            <w:pPr>
              <w:shd w:val="clear" w:color="auto" w:fill="FFFFFF"/>
              <w:spacing w:line="375" w:lineRule="atLeast"/>
              <w:ind w:left="567" w:right="351" w:firstLine="4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C49" w:rsidRPr="00F27C64" w:rsidRDefault="001B3C49" w:rsidP="001B3C4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49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C23AC3" wp14:editId="3E550A01">
                  <wp:extent cx="2273136" cy="1514475"/>
                  <wp:effectExtent l="19050" t="0" r="0" b="0"/>
                  <wp:docPr id="13" name="Рисунок 4" descr="пряжные налива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яжные налива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55" cy="152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B0C" w:rsidRPr="00F27C64" w:rsidRDefault="00894B0C" w:rsidP="001B3C49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49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B3C49" w:rsidRPr="00F27C64" w:rsidRDefault="001B3C49" w:rsidP="00DF44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3 порции нужно взять</w:t>
            </w:r>
          </w:p>
          <w:p w:rsidR="00894B0C" w:rsidRPr="00F27C64" w:rsidRDefault="00894B0C" w:rsidP="00894B0C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51" w:firstLine="851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tbl>
            <w:tblPr>
              <w:tblW w:w="6427" w:type="dxa"/>
              <w:tblInd w:w="7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3552"/>
              <w:gridCol w:w="2875"/>
            </w:tblGrid>
            <w:tr w:rsidR="00F27C64" w:rsidRPr="00F27C64" w:rsidTr="00DF443D">
              <w:trPr>
                <w:trHeight w:hRule="exact" w:val="588"/>
              </w:trPr>
              <w:tc>
                <w:tcPr>
                  <w:tcW w:w="3552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Продукты</w:t>
                  </w:r>
                </w:p>
              </w:tc>
              <w:tc>
                <w:tcPr>
                  <w:tcW w:w="2875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27C64" w:rsidRPr="00F27C64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мука</w:t>
                  </w:r>
                </w:p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75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450г</w:t>
                  </w:r>
                </w:p>
              </w:tc>
            </w:tr>
            <w:tr w:rsidR="00F27C64" w:rsidRPr="00F27C64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варенье ягодное</w:t>
                  </w:r>
                </w:p>
              </w:tc>
              <w:tc>
                <w:tcPr>
                  <w:tcW w:w="2875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</w:tr>
            <w:tr w:rsidR="00F27C64" w:rsidRPr="00F27C64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2875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1ст. ложка</w:t>
                  </w:r>
                </w:p>
              </w:tc>
            </w:tr>
            <w:tr w:rsidR="00F27C64" w:rsidRPr="00F27C64" w:rsidTr="00DF443D">
              <w:trPr>
                <w:trHeight w:hRule="exact" w:val="567"/>
              </w:trPr>
              <w:tc>
                <w:tcPr>
                  <w:tcW w:w="3552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сахарная пудра</w:t>
                  </w:r>
                </w:p>
              </w:tc>
              <w:tc>
                <w:tcPr>
                  <w:tcW w:w="2875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</w:tr>
            <w:tr w:rsidR="00F27C64" w:rsidRPr="00F27C64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вода</w:t>
                  </w:r>
                </w:p>
              </w:tc>
              <w:tc>
                <w:tcPr>
                  <w:tcW w:w="2875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</w:tr>
            <w:tr w:rsidR="00F27C64" w:rsidRPr="00F27C64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соки</w:t>
                  </w:r>
                </w:p>
              </w:tc>
              <w:tc>
                <w:tcPr>
                  <w:tcW w:w="2875" w:type="dxa"/>
                </w:tcPr>
                <w:p w:rsidR="00DF443D" w:rsidRPr="00F27C64" w:rsidRDefault="00DF443D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1л</w:t>
                  </w:r>
                </w:p>
              </w:tc>
            </w:tr>
            <w:tr w:rsidR="00F27C64" w:rsidRPr="00F27C64" w:rsidTr="00DF443D">
              <w:trPr>
                <w:trHeight w:hRule="exact" w:val="336"/>
              </w:trPr>
              <w:tc>
                <w:tcPr>
                  <w:tcW w:w="3552" w:type="dxa"/>
                </w:tcPr>
                <w:p w:rsidR="00DF443D" w:rsidRPr="00F27C64" w:rsidRDefault="00DF443D" w:rsidP="006732FE">
                  <w:pPr>
                    <w:framePr w:hSpace="180" w:wrap="around" w:vAnchor="text" w:hAnchor="margin" w:x="250" w:y="-141"/>
                    <w:rPr>
                      <w:rFonts w:ascii="Times New Roman" w:hAnsi="Times New Roman" w:cs="Times New Roman"/>
                    </w:rPr>
                  </w:pPr>
                  <w:r w:rsidRPr="00F27C64">
                    <w:rPr>
                      <w:rFonts w:ascii="Times New Roman" w:hAnsi="Times New Roman" w:cs="Times New Roman"/>
                    </w:rPr>
                    <w:t xml:space="preserve">             яблоки</w:t>
                  </w:r>
                </w:p>
              </w:tc>
              <w:tc>
                <w:tcPr>
                  <w:tcW w:w="2875" w:type="dxa"/>
                </w:tcPr>
                <w:p w:rsidR="00DF443D" w:rsidRPr="00F27C64" w:rsidRDefault="00DF443D" w:rsidP="006732FE">
                  <w:pPr>
                    <w:framePr w:hSpace="180" w:wrap="around" w:vAnchor="text" w:hAnchor="margin" w:x="250" w:y="-141"/>
                    <w:rPr>
                      <w:rFonts w:ascii="Times New Roman" w:hAnsi="Times New Roman" w:cs="Times New Roman"/>
                    </w:rPr>
                  </w:pPr>
                  <w:r w:rsidRPr="00F27C64">
                    <w:rPr>
                      <w:rFonts w:ascii="Times New Roman" w:hAnsi="Times New Roman" w:cs="Times New Roman"/>
                    </w:rPr>
                    <w:t xml:space="preserve">           1кг</w:t>
                  </w:r>
                </w:p>
              </w:tc>
            </w:tr>
          </w:tbl>
          <w:p w:rsidR="00DF443D" w:rsidRPr="00F27C64" w:rsidRDefault="00DF443D" w:rsidP="00DF443D">
            <w:pPr>
              <w:pStyle w:val="1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DF443D" w:rsidRPr="00F27C64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отправился в магазин за продуктами, ему нужно было посчитать какую сумму денег взять с собой.</w:t>
            </w:r>
          </w:p>
          <w:p w:rsidR="00DF443D" w:rsidRPr="00F27C64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одскажите какой информации не хватает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Тимохе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таблице выше, чтобы посчитать деньги?</w:t>
            </w:r>
          </w:p>
          <w:p w:rsidR="00DF443D" w:rsidRPr="00F27C64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А) Сколько денег у него имеется?</w:t>
            </w:r>
          </w:p>
          <w:p w:rsidR="00DF443D" w:rsidRPr="00F27C64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Б) Цены продуктов.</w:t>
            </w:r>
          </w:p>
          <w:p w:rsidR="00DF443D" w:rsidRPr="00F27C64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В) Какая сумка нужна для каждого продукта?</w:t>
            </w:r>
          </w:p>
          <w:p w:rsidR="00DF443D" w:rsidRPr="00F27C64" w:rsidRDefault="00DF443D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Г) В какой магазин он должен идти?</w:t>
            </w:r>
          </w:p>
          <w:p w:rsidR="00EC6456" w:rsidRPr="00F27C64" w:rsidRDefault="00EC645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443D" w:rsidRPr="00F27C64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рецепте пирожков упоминается словосочетание  «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пряжить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наливашники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». Каким словарём ты должен воспользоваться, чтобы узнать значение этих слов?</w:t>
            </w:r>
          </w:p>
          <w:p w:rsidR="00DF443D" w:rsidRPr="00F27C64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А) Орфографическим словарем</w:t>
            </w:r>
          </w:p>
          <w:p w:rsidR="00DF443D" w:rsidRPr="00F27C64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Б) Толковым словарем</w:t>
            </w:r>
          </w:p>
          <w:p w:rsidR="00DF443D" w:rsidRPr="00F27C64" w:rsidRDefault="00DF443D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В) Словарём синонимов</w:t>
            </w:r>
          </w:p>
          <w:p w:rsidR="00DF443D" w:rsidRPr="00F27C64" w:rsidRDefault="00DF443D" w:rsidP="00DF443D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09" w:firstLine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Г) Словарём антонимов</w:t>
            </w:r>
          </w:p>
          <w:p w:rsidR="00A03CA2" w:rsidRPr="00F27C64" w:rsidRDefault="00A03CA2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Д) Этимологическим</w:t>
            </w:r>
          </w:p>
          <w:p w:rsidR="00EC6456" w:rsidRPr="00F27C64" w:rsidRDefault="00EC6456" w:rsidP="00A03CA2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3CA2" w:rsidRPr="00F27C64" w:rsidRDefault="00A03CA2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 узнал, что на  вечеринку Лиза пригласила ещё 2 гостя. Во сколько раз больше  он должен купить продуктов на   пирожки?</w:t>
            </w:r>
          </w:p>
          <w:p w:rsidR="00A83876" w:rsidRPr="00F27C64" w:rsidRDefault="00A8387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3CA2" w:rsidRPr="00F27C64" w:rsidRDefault="00A03CA2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Тут же Лиза взялась  исправлять таблицу для 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Тимохи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. Помогите ей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аполните третий столбец таблицы.</w:t>
            </w:r>
          </w:p>
          <w:p w:rsidR="00A83876" w:rsidRPr="00F27C64" w:rsidRDefault="00A8387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3876" w:rsidRPr="00F27C64" w:rsidRDefault="00A83876" w:rsidP="00A8387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4.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Сколько  пачек муки  нужно купить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Тимохе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в одном пакете содержится 1 кг  муки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A83876" w:rsidRPr="00F27C64" w:rsidRDefault="00A83876" w:rsidP="00A83876">
            <w:pPr>
              <w:pStyle w:val="1"/>
              <w:spacing w:line="360" w:lineRule="auto"/>
              <w:ind w:left="567" w:right="351" w:firstLine="8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3876" w:rsidRPr="00F27C64" w:rsidRDefault="00A83876" w:rsidP="00A03CA2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3876" w:rsidRPr="00F27C64" w:rsidRDefault="00EC6456" w:rsidP="00EC6456">
            <w:pPr>
              <w:pStyle w:val="1"/>
              <w:spacing w:line="360" w:lineRule="auto"/>
              <w:ind w:left="567" w:right="351" w:firstLine="2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A83876" w:rsidRPr="00F27C64" w:rsidRDefault="00A83876" w:rsidP="00A83876">
            <w:pPr>
              <w:pStyle w:val="1"/>
              <w:spacing w:line="360" w:lineRule="auto"/>
              <w:ind w:right="3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747" w:type="dxa"/>
              <w:tblInd w:w="95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660"/>
              <w:gridCol w:w="2402"/>
              <w:gridCol w:w="3685"/>
            </w:tblGrid>
            <w:tr w:rsidR="00F27C64" w:rsidRPr="00F27C64" w:rsidTr="00A03CA2">
              <w:trPr>
                <w:trHeight w:hRule="exact" w:val="706"/>
              </w:trPr>
              <w:tc>
                <w:tcPr>
                  <w:tcW w:w="2660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Продукты</w:t>
                  </w:r>
                </w:p>
              </w:tc>
              <w:tc>
                <w:tcPr>
                  <w:tcW w:w="2402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3685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Новое количество</w:t>
                  </w:r>
                  <w:proofErr w:type="gramStart"/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- ?</w:t>
                  </w:r>
                  <w:proofErr w:type="gramEnd"/>
                </w:p>
              </w:tc>
            </w:tr>
            <w:tr w:rsidR="00F27C64" w:rsidRPr="00F27C64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мука</w:t>
                  </w:r>
                </w:p>
              </w:tc>
              <w:tc>
                <w:tcPr>
                  <w:tcW w:w="2402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450г</w:t>
                  </w:r>
                </w:p>
              </w:tc>
              <w:tc>
                <w:tcPr>
                  <w:tcW w:w="3685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27C64" w:rsidRPr="00F27C64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варенье ягодное</w:t>
                  </w:r>
                </w:p>
              </w:tc>
              <w:tc>
                <w:tcPr>
                  <w:tcW w:w="2402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27C64" w:rsidRPr="00F27C64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соль</w:t>
                  </w:r>
                </w:p>
              </w:tc>
              <w:tc>
                <w:tcPr>
                  <w:tcW w:w="2402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1ст. ложка</w:t>
                  </w:r>
                </w:p>
              </w:tc>
              <w:tc>
                <w:tcPr>
                  <w:tcW w:w="3685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27C64" w:rsidRPr="00F27C64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Сахарная пудра</w:t>
                  </w:r>
                </w:p>
              </w:tc>
              <w:tc>
                <w:tcPr>
                  <w:tcW w:w="2402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27C64" w:rsidRPr="00F27C64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вода</w:t>
                  </w:r>
                </w:p>
              </w:tc>
              <w:tc>
                <w:tcPr>
                  <w:tcW w:w="2402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200г</w:t>
                  </w:r>
                </w:p>
              </w:tc>
              <w:tc>
                <w:tcPr>
                  <w:tcW w:w="3685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27C64" w:rsidRPr="00F27C64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соки</w:t>
                  </w:r>
                </w:p>
              </w:tc>
              <w:tc>
                <w:tcPr>
                  <w:tcW w:w="2402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1л</w:t>
                  </w:r>
                </w:p>
              </w:tc>
              <w:tc>
                <w:tcPr>
                  <w:tcW w:w="3685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27C64" w:rsidRPr="00F27C64" w:rsidTr="00A03CA2">
              <w:trPr>
                <w:trHeight w:hRule="exact" w:val="318"/>
              </w:trPr>
              <w:tc>
                <w:tcPr>
                  <w:tcW w:w="2660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Яблоки </w:t>
                  </w:r>
                </w:p>
              </w:tc>
              <w:tc>
                <w:tcPr>
                  <w:tcW w:w="2402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1кг</w:t>
                  </w:r>
                </w:p>
              </w:tc>
              <w:tc>
                <w:tcPr>
                  <w:tcW w:w="3685" w:type="dxa"/>
                </w:tcPr>
                <w:p w:rsidR="00A03CA2" w:rsidRPr="00F27C64" w:rsidRDefault="00A03CA2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left="567" w:firstLine="284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83876" w:rsidRPr="00F27C64" w:rsidRDefault="00A83876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44055" w:rsidRPr="00F27C64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5.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Используя иллюстрацию с ценами,  сосчитайте, сколько денег потратит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покупки ингредиентов для теста?</w:t>
            </w:r>
          </w:p>
          <w:p w:rsidR="00944055" w:rsidRPr="00F27C64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noProof/>
              </w:rPr>
              <w:drawing>
                <wp:inline distT="0" distB="0" distL="0" distR="0" wp14:anchorId="5F6DA6EC" wp14:editId="0CA98E6B">
                  <wp:extent cx="660649" cy="953275"/>
                  <wp:effectExtent l="19050" t="0" r="6101" b="0"/>
                  <wp:docPr id="14" name="Рисунок 7" descr="http://gazetki.by/uploads/2019/11/24/3bfro14pkk3clbyt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azetki.by/uploads/2019/11/24/3bfro14pkk3clbyt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649" cy="95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F27C64">
              <w:rPr>
                <w:noProof/>
              </w:rPr>
              <w:drawing>
                <wp:inline distT="0" distB="0" distL="0" distR="0" wp14:anchorId="5FC95AD0" wp14:editId="4AADC364">
                  <wp:extent cx="847665" cy="839792"/>
                  <wp:effectExtent l="19050" t="0" r="0" b="0"/>
                  <wp:docPr id="5" name="Рисунок 10" descr="https://im0-tub-ru.yandex.net/i?id=d48d2fd60b57f33647dda5bcda6c475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d48d2fd60b57f33647dda5bcda6c475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15" cy="83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F27C64">
              <w:rPr>
                <w:noProof/>
              </w:rPr>
              <w:drawing>
                <wp:inline distT="0" distB="0" distL="0" distR="0" wp14:anchorId="072DA767" wp14:editId="7D7BC63F">
                  <wp:extent cx="741178" cy="942975"/>
                  <wp:effectExtent l="19050" t="0" r="1772" b="0"/>
                  <wp:docPr id="6" name="Рисунок 13" descr="https://im0-tub-ru.yandex.net/i?id=b6429957d6794d39414cb049b6dd6be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b6429957d6794d39414cb049b6dd6be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30" cy="94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F27C64">
              <w:rPr>
                <w:noProof/>
              </w:rPr>
              <w:drawing>
                <wp:inline distT="0" distB="0" distL="0" distR="0" wp14:anchorId="1071690F" wp14:editId="69D815D3">
                  <wp:extent cx="942975" cy="942975"/>
                  <wp:effectExtent l="19050" t="0" r="9525" b="0"/>
                  <wp:docPr id="17" name="Рисунок 16" descr="https://im0-tub-ru.yandex.net/i?id=074476b309992438f4720d2a26f2fda5-sr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074476b309992438f4720d2a26f2fda5-sr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52" cy="94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noProof/>
              </w:rPr>
              <w:drawing>
                <wp:inline distT="0" distB="0" distL="0" distR="0" wp14:anchorId="21CA3465" wp14:editId="6548BA04">
                  <wp:extent cx="942975" cy="1019432"/>
                  <wp:effectExtent l="19050" t="0" r="9525" b="0"/>
                  <wp:docPr id="19" name="Рисунок 1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03" cy="101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055" w:rsidRPr="00F27C64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 рублей           30рублей      15 рублей             10 рублей       55 рублей за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  <w:p w:rsidR="00944055" w:rsidRPr="00F27C64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6.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Посчитайте, какую сумму денег потратит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все продукты для вечеринки.</w:t>
            </w:r>
          </w:p>
          <w:p w:rsidR="00944055" w:rsidRPr="00F27C64" w:rsidRDefault="00944055" w:rsidP="00944055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7*.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Тимоха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зашел за соками. Там он ознакомился с </w:t>
            </w:r>
            <w:hyperlink r:id="rId20">
              <w:r w:rsidRPr="00F27C6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прейскурантом</w:t>
              </w:r>
            </w:hyperlink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Ознакомившись с ценами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Тимохе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надо было выбрать, какая покупка будет дешевле: Взять каждому   сок ёмкостью 200 мг или сок ёмкостью в 1 л.  Помогите ему сделать это.</w:t>
            </w: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noProof/>
              </w:rPr>
              <w:drawing>
                <wp:inline distT="0" distB="0" distL="0" distR="0" wp14:anchorId="3215158E" wp14:editId="6DE8A3DA">
                  <wp:extent cx="1158875" cy="1545167"/>
                  <wp:effectExtent l="19050" t="0" r="3175" b="0"/>
                  <wp:docPr id="22" name="Рисунок 22" descr="https://images.ratengoods.com/1/35a2f6b3b43e82ecefa649c1d992a53b36b255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ages.ratengoods.com/1/35a2f6b3b43e82ecefa649c1d992a53b36b2556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54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F27C64">
              <w:rPr>
                <w:noProof/>
              </w:rPr>
              <w:drawing>
                <wp:inline distT="0" distB="0" distL="0" distR="0" wp14:anchorId="10E2D60A" wp14:editId="6939EA37">
                  <wp:extent cx="1178719" cy="1571625"/>
                  <wp:effectExtent l="19050" t="0" r="2381" b="0"/>
                  <wp:docPr id="25" name="Рисунок 25" descr="https://i.otzovik.com/2015/09/24/2443359/img/4123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otzovik.com/2015/09/24/2443359/img/4123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19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F56" w:rsidRPr="00F27C64" w:rsidRDefault="00F45F56" w:rsidP="00D8621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15 рублей                       65 рублей.</w:t>
            </w:r>
          </w:p>
          <w:p w:rsidR="00EC6456" w:rsidRPr="00F27C64" w:rsidRDefault="00EC6456" w:rsidP="00D8621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8*.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Лиза  отправилась в магазин « Центр подарков для дома», чтобы купить предметы сервировки стола. Она выбрала чайный набор (блюдце и чашка) за 20 руб. неё  в кошельке были монеты:</w:t>
            </w:r>
          </w:p>
          <w:p w:rsidR="00EC6456" w:rsidRPr="00F27C64" w:rsidRDefault="00EC64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456" w:rsidRPr="00F27C64" w:rsidRDefault="00EC64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6456" w:rsidRPr="00F27C64" w:rsidRDefault="00EC6456" w:rsidP="00EC6456">
            <w:pPr>
              <w:pStyle w:val="1"/>
              <w:spacing w:line="360" w:lineRule="auto"/>
              <w:ind w:left="567" w:right="351" w:firstLine="2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EC6456" w:rsidRPr="00F27C64" w:rsidRDefault="00EC64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8322" w:type="dxa"/>
              <w:tblInd w:w="59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400" w:firstRow="0" w:lastRow="0" w:firstColumn="0" w:lastColumn="0" w:noHBand="0" w:noVBand="1"/>
            </w:tblPr>
            <w:tblGrid>
              <w:gridCol w:w="2227"/>
              <w:gridCol w:w="1842"/>
              <w:gridCol w:w="2268"/>
              <w:gridCol w:w="1985"/>
            </w:tblGrid>
            <w:tr w:rsidR="00F27C64" w:rsidRPr="00F27C64" w:rsidTr="00F45F56">
              <w:tc>
                <w:tcPr>
                  <w:tcW w:w="2227" w:type="dxa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Монеты</w:t>
                  </w:r>
                </w:p>
              </w:tc>
              <w:tc>
                <w:tcPr>
                  <w:tcW w:w="1842" w:type="dxa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2268" w:type="dxa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Монеты</w:t>
                  </w:r>
                </w:p>
              </w:tc>
              <w:tc>
                <w:tcPr>
                  <w:tcW w:w="1985" w:type="dxa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27C64" w:rsidRPr="00F27C64" w:rsidTr="00F45F56">
              <w:trPr>
                <w:trHeight w:val="1540"/>
              </w:trPr>
              <w:tc>
                <w:tcPr>
                  <w:tcW w:w="2227" w:type="dxa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DDB1CBD" wp14:editId="09EA79EC">
                        <wp:extent cx="638175" cy="676275"/>
                        <wp:effectExtent l="19050" t="0" r="9525" b="0"/>
                        <wp:docPr id="27" name="image6.jpg" descr="ru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jpg" descr="ru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vAlign w:val="center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шт.</w:t>
                  </w:r>
                </w:p>
              </w:tc>
              <w:tc>
                <w:tcPr>
                  <w:tcW w:w="2268" w:type="dxa"/>
                  <w:vAlign w:val="center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353FE92" wp14:editId="4859E47B">
                        <wp:extent cx="819150" cy="752475"/>
                        <wp:effectExtent l="19050" t="0" r="0" b="0"/>
                        <wp:docPr id="28" name="image5.jpg" descr="ru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 descr="ru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шт.</w:t>
                  </w:r>
                </w:p>
              </w:tc>
            </w:tr>
            <w:tr w:rsidR="00F27C64" w:rsidRPr="00F27C64" w:rsidTr="00F45F56">
              <w:tc>
                <w:tcPr>
                  <w:tcW w:w="2227" w:type="dxa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B9F1A6D" wp14:editId="61C5ACF9">
                        <wp:extent cx="838200" cy="819150"/>
                        <wp:effectExtent l="19050" t="0" r="0" b="0"/>
                        <wp:docPr id="29" name="image7.jpg" descr="rub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jpg" descr="rub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  <w:vAlign w:val="center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шт.</w:t>
                  </w:r>
                </w:p>
              </w:tc>
              <w:tc>
                <w:tcPr>
                  <w:tcW w:w="2268" w:type="dxa"/>
                  <w:vAlign w:val="center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7789C371" wp14:editId="7B1BB0F8">
                        <wp:extent cx="742950" cy="762000"/>
                        <wp:effectExtent l="19050" t="0" r="0" b="0"/>
                        <wp:docPr id="30" name="image4.jpg" descr="rub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 descr="rub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Align w:val="center"/>
                </w:tcPr>
                <w:p w:rsidR="00F45F56" w:rsidRPr="00F27C64" w:rsidRDefault="00F45F56" w:rsidP="006732FE">
                  <w:pPr>
                    <w:pStyle w:val="1"/>
                    <w:framePr w:hSpace="180" w:wrap="around" w:vAnchor="text" w:hAnchor="margin" w:x="250" w:y="-141"/>
                    <w:spacing w:line="36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27C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шт.</w:t>
                  </w:r>
                </w:p>
              </w:tc>
            </w:tr>
          </w:tbl>
          <w:p w:rsidR="00F45F56" w:rsidRPr="00F27C64" w:rsidRDefault="00F45F56" w:rsidP="00F45F56">
            <w:pPr>
              <w:pStyle w:val="1"/>
              <w:spacing w:line="360" w:lineRule="auto"/>
              <w:ind w:right="35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Сосчитайте, сколько денег останется у Лизы после покупки.</w:t>
            </w: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Дополнительные задания*</w:t>
            </w: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Составьте задачу о покупке, используя текст о старинном рецепте «пиццы», недостающие данные подберите самостоятельно.</w:t>
            </w: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В магазине Лизе на глаза попался плакат.</w:t>
            </w:r>
          </w:p>
          <w:p w:rsidR="00F45F56" w:rsidRPr="00F27C64" w:rsidRDefault="00F45F56" w:rsidP="00F45F56">
            <w:pPr>
              <w:pStyle w:val="1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noProof/>
              </w:rPr>
              <w:drawing>
                <wp:inline distT="0" distB="0" distL="0" distR="0" wp14:anchorId="70612216" wp14:editId="596599E8">
                  <wp:extent cx="2368550" cy="917755"/>
                  <wp:effectExtent l="19050" t="0" r="0" b="0"/>
                  <wp:docPr id="31" name="Рисунок 34" descr="http://tc-edelweiss.ru/wp-content/uploads/2016/10/edlorado-toy-disc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c-edelweiss.ru/wp-content/uploads/2016/10/edlorado-toy-disc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91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noProof/>
              </w:rPr>
              <w:drawing>
                <wp:inline distT="0" distB="0" distL="0" distR="0" wp14:anchorId="29CE331F" wp14:editId="668BFDEE">
                  <wp:extent cx="1114425" cy="1038225"/>
                  <wp:effectExtent l="19050" t="0" r="9525" b="0"/>
                  <wp:docPr id="37" name="Рисунок 37" descr="https://avatars.mds.yandex.net/get-pdb/1383054/48b313b6-b715-486b-b5e9-b9537fcba49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pdb/1383054/48b313b6-b715-486b-b5e9-b9537fcba49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03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F27C64">
              <w:rPr>
                <w:noProof/>
              </w:rPr>
              <w:drawing>
                <wp:inline distT="0" distB="0" distL="0" distR="0" wp14:anchorId="23999337" wp14:editId="55B17334">
                  <wp:extent cx="1019175" cy="1517892"/>
                  <wp:effectExtent l="19050" t="0" r="9525" b="0"/>
                  <wp:docPr id="40" name="Рисунок 40" descr="https://avatars.mds.yandex.net/get-pdb/199965/f1acd64a-f6dc-42bf-aa0e-1158d8b6b7c7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199965/f1acd64a-f6dc-42bf-aa0e-1158d8b6b7c7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27" cy="151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F27C64">
              <w:rPr>
                <w:noProof/>
              </w:rPr>
              <w:drawing>
                <wp:inline distT="0" distB="0" distL="0" distR="0" wp14:anchorId="139D8402" wp14:editId="1CDE0CB5">
                  <wp:extent cx="1571625" cy="1228486"/>
                  <wp:effectExtent l="19050" t="0" r="9525" b="0"/>
                  <wp:docPr id="43" name="Рисунок 43" descr="https://avatars.mds.yandex.net/get-pdb/2865113/9e48d446-da99-4a87-a1a2-56ae44f47ba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2865113/9e48d446-da99-4a87-a1a2-56ae44f47ba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11" cy="123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noProof/>
              </w:rPr>
              <w:drawing>
                <wp:inline distT="0" distB="0" distL="0" distR="0" wp14:anchorId="0D9A3647" wp14:editId="7020EFF2">
                  <wp:extent cx="1350560" cy="904875"/>
                  <wp:effectExtent l="19050" t="0" r="1990" b="0"/>
                  <wp:docPr id="32" name="Рисунок 46" descr="https://images.ru.prom.st/713677160_w200_h200_nabor-208-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s.ru.prom.st/713677160_w200_h200_nabor-208-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6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Всё</w:t>
            </w:r>
            <w:r w:rsidRPr="00F27C6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по 50 рублей</w:t>
            </w:r>
          </w:p>
          <w:p w:rsidR="00F45F56" w:rsidRPr="00F27C64" w:rsidRDefault="00F45F56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оставшиеся у неё деньги она решила купить игрушку малышу. Хватит ли у неё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денег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игрушки она может купить?</w:t>
            </w:r>
          </w:p>
          <w:p w:rsidR="00F45F56" w:rsidRPr="00F27C64" w:rsidRDefault="00F45F56" w:rsidP="00F45F56">
            <w:pPr>
              <w:pStyle w:val="1"/>
              <w:spacing w:before="100" w:beforeAutospacing="1" w:after="100" w:afterAutospacing="1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3E88" w:rsidRPr="00F27C64" w:rsidRDefault="00733E88" w:rsidP="00733E8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Естественнонаучная грамотность</w:t>
            </w:r>
          </w:p>
          <w:p w:rsidR="001E4EDC" w:rsidRPr="00F27C64" w:rsidRDefault="001E4EDC" w:rsidP="00733E8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4EDC" w:rsidRPr="00F27C64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Естественнонаучная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грамотность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(ЕНГ)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это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человека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занимать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активную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гражданскую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позицию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вопросам, связанным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естественными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науками, и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его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готовность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интересоваться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естественнонаучными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идеями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Естественнонаучная грамотность – способность: </w:t>
            </w:r>
          </w:p>
          <w:p w:rsidR="00EC6456" w:rsidRPr="00F27C64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>•использовать естественнонаучные знания,</w:t>
            </w:r>
          </w:p>
          <w:p w:rsidR="001E4EDC" w:rsidRPr="00F27C64" w:rsidRDefault="001E4EDC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6456" w:rsidRPr="00F27C6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EC6456" w:rsidRPr="00F27C64" w:rsidRDefault="00EC6456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4EDC" w:rsidRPr="00F27C64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•выявлять проблемы, </w:t>
            </w:r>
          </w:p>
          <w:p w:rsidR="001E4EDC" w:rsidRPr="00F27C64" w:rsidRDefault="001E4EDC" w:rsidP="001E4EDC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>•делать обоснованные выводы, необходимые для понимания окружающего мира и тех изменений, которые вносит в него деятельность человека, и для принятия соответствующих решений.</w:t>
            </w:r>
          </w:p>
          <w:p w:rsidR="001E4EDC" w:rsidRPr="00F27C64" w:rsidRDefault="001E4EDC" w:rsidP="001E4EDC">
            <w:pPr>
              <w:pStyle w:val="a7"/>
              <w:spacing w:line="360" w:lineRule="auto"/>
              <w:ind w:left="567" w:right="351" w:firstLine="284"/>
              <w:jc w:val="both"/>
              <w:rPr>
                <w:shd w:val="clear" w:color="auto" w:fill="FFFFFF"/>
              </w:rPr>
            </w:pPr>
            <w:r w:rsidRPr="00F27C64">
              <w:rPr>
                <w:shd w:val="clear" w:color="auto" w:fill="FFFFFF"/>
              </w:rPr>
              <w:t>Например,  урок окружающего мира в 4 классе</w:t>
            </w:r>
          </w:p>
          <w:p w:rsidR="001E4EDC" w:rsidRPr="00F27C64" w:rsidRDefault="001E4EDC" w:rsidP="001E4EDC">
            <w:pPr>
              <w:pStyle w:val="a7"/>
              <w:spacing w:line="360" w:lineRule="auto"/>
              <w:ind w:left="567" w:right="351" w:firstLine="284"/>
              <w:jc w:val="both"/>
              <w:rPr>
                <w:shd w:val="clear" w:color="auto" w:fill="FFFFFF"/>
              </w:rPr>
            </w:pPr>
            <w:r w:rsidRPr="00F27C64">
              <w:rPr>
                <w:shd w:val="clear" w:color="auto" w:fill="FFFFFF"/>
              </w:rPr>
              <w:t>Известно, что в прорастающих семенах происходит активный обмен веществ. Антон решил выяснить роль одного из таких условий, проведя следующий опыт. Он взял две прозрачные стеклянные банки. Одну банку он наполнил на 1/3 уже набухшими семенами гороха, а другую — сухими. Обе банки он закрыл стеклянными крышками. Через сутки Антон убрал стеклянные крышки и внёс в банку с сухими семенами горящую свечу. Свеча продолжала гореть. Когда же он внёс свечу в банку с набухшими семенами, она погасла.</w:t>
            </w:r>
          </w:p>
          <w:p w:rsidR="001E4EDC" w:rsidRPr="00F27C64" w:rsidRDefault="001E4EDC" w:rsidP="001E4EDC">
            <w:pPr>
              <w:pStyle w:val="a7"/>
              <w:spacing w:line="360" w:lineRule="auto"/>
              <w:ind w:left="567" w:right="351" w:firstLine="284"/>
              <w:jc w:val="both"/>
            </w:pPr>
            <w:r w:rsidRPr="00F27C64">
              <w:rPr>
                <w:noProof/>
              </w:rPr>
              <w:drawing>
                <wp:inline distT="0" distB="0" distL="0" distR="0" wp14:anchorId="3AA212EC" wp14:editId="76BCB2E2">
                  <wp:extent cx="619125" cy="358208"/>
                  <wp:effectExtent l="19050" t="0" r="9525" b="0"/>
                  <wp:docPr id="33" name="Рисунок 1" descr="hello_html_m4bcba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4bcba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5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EDC" w:rsidRPr="00F27C64" w:rsidRDefault="001E4EDC" w:rsidP="00F7758F">
            <w:pPr>
              <w:pStyle w:val="a7"/>
              <w:spacing w:line="360" w:lineRule="auto"/>
              <w:ind w:left="567" w:right="351" w:firstLine="284"/>
              <w:jc w:val="both"/>
              <w:rPr>
                <w:shd w:val="clear" w:color="auto" w:fill="FFFFFF"/>
              </w:rPr>
            </w:pPr>
            <w:r w:rsidRPr="00F27C64">
              <w:rPr>
                <w:shd w:val="clear" w:color="auto" w:fill="FFFFFF"/>
              </w:rPr>
              <w:t>Какой вывод об изменении состава воздуха в банке при прорастании семян можно сделать по результату опыта, проведённого Антоном? Обоснуйте свой ответ.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Рассмотрим пример использования алгоритма работы с плакатом "Как проводить эксперимент" </w:t>
            </w:r>
            <w:r w:rsidR="004D6768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уроке окружающего мира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3).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 "Проращивание растений"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Вводим в тему: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читаем сказку "Джек и бобовый стебель" с использованием технологии продуктивного чтения. Фокус внимания к концу занятия могут составлять следующие вопросы:</w:t>
            </w:r>
          </w:p>
          <w:p w:rsidR="00F7758F" w:rsidRPr="00F27C64" w:rsidRDefault="00F7758F" w:rsidP="00F7758F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ли фасоль вырасти за одну ночь?</w:t>
            </w:r>
          </w:p>
          <w:p w:rsidR="00F7758F" w:rsidRPr="00F27C64" w:rsidRDefault="00F7758F" w:rsidP="00F7758F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ли фасоль достигнуть таких размеров, как в сказке?</w:t>
            </w:r>
          </w:p>
          <w:p w:rsidR="00F7758F" w:rsidRPr="00F27C64" w:rsidRDefault="00F7758F" w:rsidP="00F7758F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условия нужно создать для проращивания растения, на примере фасоли?</w:t>
            </w:r>
          </w:p>
          <w:p w:rsidR="00F7758F" w:rsidRPr="00F27C64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Готовим энциклопедии, видеоматериалы и интернет-ресурсы по теме "Проращивание растений".</w:t>
            </w:r>
          </w:p>
          <w:p w:rsidR="00F7758F" w:rsidRPr="00F27C64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Организовываем мозговой штурм, чтобы узнать, какие идеи/знания есть у учеников по этой теме.</w:t>
            </w:r>
          </w:p>
          <w:p w:rsidR="00F7758F" w:rsidRPr="00F27C64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 внимание учеников на плакат "Как проводить эксперимент". Заполняем первую колонку таблицы З-Х-У</w:t>
            </w:r>
            <w:r w:rsidR="004D6768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(Приложение2)</w:t>
            </w:r>
            <w:proofErr w:type="gramStart"/>
            <w:r w:rsidR="004D6768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каждый ученик заносит свои факты в индивидуальную таблицу в тетради или папке исследования.</w:t>
            </w:r>
          </w:p>
          <w:p w:rsidR="00EC6456" w:rsidRPr="00F27C64" w:rsidRDefault="00EC6456" w:rsidP="00EC6456">
            <w:pPr>
              <w:spacing w:before="100" w:beforeAutospacing="1" w:after="100" w:afterAutospacing="1" w:line="360" w:lineRule="auto"/>
              <w:ind w:right="3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F7758F" w:rsidRPr="00F27C64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 сравнения и обсуждения данных ученики и учитель могут занести общие сведения в таблицу на листе А3, которую учитель размещает в зоне презентации для совместной работы учеников.</w:t>
            </w:r>
          </w:p>
          <w:p w:rsidR="00F7758F" w:rsidRPr="00F27C64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Стимулируем учеников вспомнить, на каких вопросах мы сфокусировались после прочтения сказки "Джек и бобовый стебель".</w:t>
            </w:r>
          </w:p>
          <w:p w:rsidR="00F7758F" w:rsidRPr="00F27C64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 ученикам в парах сформулировать вопросы, на которые они будут искать ответы в ходе исследования и эксперимента. В помощь ученикам раздаем энциклопедии и/или другие материалы.</w:t>
            </w:r>
          </w:p>
          <w:p w:rsidR="00F7758F" w:rsidRPr="00F27C64" w:rsidRDefault="00F7758F" w:rsidP="00F7758F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Заполняем вторую колонку таблицы З-Х-У. При необходимости помогаем ребятам в формулировании вопросов для подготовки к следующему этапу.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Варианты хода работы над формулированием вопросов: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Какие условия нужны для проращивания? → Одинаково ли растут растения в темноте и на свету? / Если растение не поливать, будет ли оно расти? / Если растение поливать не водой, а другой жидкостью, что произойдет?</w:t>
            </w:r>
          </w:p>
          <w:p w:rsidR="00EC6456" w:rsidRPr="00F27C64" w:rsidRDefault="00EC6456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Работаем над формулировкой гипотезы.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Ученикам младшего возраста оказываем посильную помощь — даем образцы и примеры, а также выбираем конкретные вопросы из тех, что сформулировали на предыдущем этапе. Например, останавливаемся на вопросе: "Одинаково ли растут растения в темноте и на свету?"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плакате "Как проводить эксперимент"</w:t>
            </w:r>
            <w:r w:rsidR="00620BD4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 внимание учеников на пункт: "Я формулирую гипотезу: делаю предположение, что произойдет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</w:t>
            </w:r>
            <w:proofErr w:type="gramEnd"/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Объясняем, что нужно использовать специальные фразы: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ПРЕДПОЛОЖИМ, ЧТО...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ЧТО, ЕСЛИ...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,... .</w:t>
            </w:r>
            <w:proofErr w:type="gramEnd"/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,... .</w:t>
            </w:r>
            <w:proofErr w:type="gramEnd"/>
          </w:p>
          <w:p w:rsidR="00EC6456" w:rsidRPr="00F27C64" w:rsidRDefault="00F7758F" w:rsidP="00EC6456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бланк "Формулирую гипотезу"</w:t>
            </w:r>
            <w:r w:rsidR="001D1DF1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0BD4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</w:t>
            </w:r>
            <w:r w:rsidR="001D1DF1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="00620BD4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помогаем ученикам сформулировать правильно фразу, например: "Допустим, что в темноте растение не будет расти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</w:t>
            </w:r>
            <w:proofErr w:type="gramEnd"/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 ученикам подобрать другие варианты этой гипотезы, например: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"Предположим, что на све</w:t>
            </w:r>
            <w:r w:rsidR="00EC6456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 растение будет расти быстрее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Возможно, в темном месте растение растет медленнее, чем на свету.</w:t>
            </w:r>
          </w:p>
          <w:p w:rsidR="00EC6456" w:rsidRPr="00F27C64" w:rsidRDefault="00EC6456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Работаем над подготовкой к эксперименту.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Вводим 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контролируемый параметр эксперимента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— в данном случае это наличие или отсутствие света. Обсуждаем с учениками, что нужно для проведения эксперимента (можно организовать эту работу с использованием мозгового штурма).</w:t>
            </w:r>
          </w:p>
          <w:p w:rsidR="00EC6456" w:rsidRPr="00F27C64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EC6456" w:rsidRPr="00F27C64" w:rsidRDefault="00EC6456" w:rsidP="00EC6456">
            <w:pPr>
              <w:spacing w:line="360" w:lineRule="auto"/>
              <w:ind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 материалы для эксперимента (их учителю надо подготовить до занятия): семена фасоли, контейнеры для замачивания семян и выращивания растений, воду, почву, пакетики и вату для проращивания семян.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 внимание учеников на следующий этап на плакате: "Я проверяю правильность своей гипотезы". Помогаем заполнить бланк "Что мне нужно для эксперимента"</w:t>
            </w:r>
            <w:r w:rsidR="001D1DF1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5)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этом занятии можно замочить семена. Надо обязательно подписать контейнеры — имена исследователей и даты.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Проводим эксперимент.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Обращаем внимание учеников на следующий этап на плакате: "Я наблюдаю за ходом своего эксперимента. Я собираю информацию". Раздаем ученикам образцы или заготовки дневника наблюдений</w:t>
            </w:r>
            <w:r w:rsidR="001D1DF1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6)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Вносим первые данные о старте эксперимента.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Важно: если мы остановились на таком контролируемом параметре эксперимента, как наличие или отсутствие света, то мы должны поместить один контейнер с семенами — в темное место, другой — в светлое.</w:t>
            </w:r>
            <w:proofErr w:type="gramEnd"/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Наблюдения могут занять длительное время — от 2 недель до месяца.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Необходимо по возможности организовать ежедневные наблюдения, но записи в дневник наблюдений можно вносить при фиксировании изменений. Рекомендуем делать фото и видео своих наблюдений.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Обсуждаем результаты наблюдений.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Необходимо сделать вывод — подтвердилась ли гипотеза.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 внимание учеников на следующий этап на плакате: "Я обрабатываю информацию и делаю вывод — ЗАПОЛНИ ТРЕТЬЮ КОЛОНКУ ТАБЛИЦЫ З-Х-У — Я УЗНАЛ, ЧТО...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Организовываем работу по заполнению таблицы. Обсуждаем, какие записи сделали ученики.</w:t>
            </w:r>
          </w:p>
          <w:p w:rsidR="00F7758F" w:rsidRPr="00F27C64" w:rsidRDefault="00F7758F" w:rsidP="00F7758F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Планируем работу по созданию постера (плаката)</w:t>
            </w:r>
            <w:r w:rsidR="00400F47"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00F47" w:rsidRPr="00F27C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(Приложение 7)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соответствии с этапом на плакате: "Я делюсь результатами своего эксперимента".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Можно предложить оформить цифровую презентацию, видеоролик о ходе эксперимента.</w:t>
            </w:r>
          </w:p>
          <w:p w:rsidR="00F7758F" w:rsidRPr="00F27C64" w:rsidRDefault="00F7758F" w:rsidP="00BD6C13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Подбираем варианты мероприятий, на которых ученики делятся результатами эксперимента: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школьная или внешкольная конференция, научная ярмарка или конкурс исследований.</w:t>
            </w:r>
          </w:p>
          <w:p w:rsidR="00BD6C13" w:rsidRPr="00F27C64" w:rsidRDefault="00BD6C13" w:rsidP="00BD6C13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6C13" w:rsidRPr="00F27C64" w:rsidRDefault="00BD6C13" w:rsidP="00BD6C1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2.4. Финансовая грамотность</w:t>
            </w:r>
          </w:p>
          <w:p w:rsidR="00144180" w:rsidRPr="00F27C64" w:rsidRDefault="00144180" w:rsidP="00BD6C1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4180" w:rsidRPr="00F27C64" w:rsidRDefault="00144180" w:rsidP="00144180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Финансовая грамотность –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>знание и понимание финансовых понятий и финансовых рисков, а также навыки, мотиваци</w:t>
            </w:r>
            <w:r w:rsidR="00766B42" w:rsidRPr="00F27C6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</w:t>
            </w:r>
            <w:r w:rsidR="00766B42" w:rsidRPr="00F27C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общества, а также возможности участия в экономической  жизни</w:t>
            </w:r>
            <w:r w:rsidR="00766B42" w:rsidRPr="00F27C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6456" w:rsidRPr="00F27C64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EC6456" w:rsidRPr="00F27C64" w:rsidRDefault="00EC6456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180" w:rsidRPr="00F27C64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Деловая игра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«Лесная ярмарка»</w:t>
            </w:r>
          </w:p>
          <w:p w:rsidR="00144180" w:rsidRPr="00F27C64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Сценка. Действующие лица: </w:t>
            </w:r>
            <w:r w:rsidR="00500E98"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Заяц, Медведь, Ежик, Ч</w:t>
            </w: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еловек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Заяц: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Подходи, покупай, морковка большая и маленькая, вкусная да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сладенькая.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Медведь: 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А вот кому меду? Пчелка летала, мед собирала... В одной маленькой ложке очень большая польза!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Ежик: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А вот рыжики в лукошке! Подходи, купи немножко! Грибы царские: на засолку, на </w:t>
            </w:r>
            <w:proofErr w:type="spellStart"/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жаренку</w:t>
            </w:r>
            <w:proofErr w:type="spellEnd"/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, и сварить и засушить!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Человек: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Что почем продаем?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Заяц: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Морковка! Рубль – штучка, три рубля – кучка.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Еж: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Лукошко – десяточка, а если по одному грибку - то по рублю за гриб.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Медведь: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- Горшочек – 20 рублей, а если хочешь одну ложку съесть, то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давай рубль!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Человек 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(ходит, задумавшись): </w:t>
            </w:r>
          </w:p>
          <w:p w:rsidR="00144180" w:rsidRPr="00F27C64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- Так-так-так, 1 морковка – рубль,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значит, пять морковок – 5 рублей. А в кучке выйдет всего 3 рубля! </w:t>
            </w:r>
          </w:p>
          <w:p w:rsidR="00144180" w:rsidRPr="00F27C64" w:rsidRDefault="00144180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Так, так... Мед... горшочек – 20 рублей, одна ложка – рубль. А сколько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ложек меда в горшочке? Так-так..</w:t>
            </w:r>
            <w:proofErr w:type="gramStart"/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лукошко...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Выходит, если брать помалу – заплачу дороже. А если возьму много – </w:t>
            </w:r>
            <w:r w:rsidR="00766B42"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заплачу дешевле. Это мне выгоднее!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А давайте-ка мне и лукошко грибочков, и горшочек меда, и всю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морковку! 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Учитель показывает надписи на доске «ОПТ», «РОЗНИЦА»</w:t>
            </w:r>
            <w:r w:rsidR="00766B42" w:rsidRPr="00F27C64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6456" w:rsidRPr="00F27C64" w:rsidRDefault="00EC6456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:rsidR="00500E98" w:rsidRPr="00F27C64" w:rsidRDefault="00500E98" w:rsidP="00144180">
            <w:pPr>
              <w:spacing w:line="360" w:lineRule="auto"/>
              <w:ind w:left="567" w:right="351" w:firstLine="284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  <w:r w:rsidRPr="00F27C64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ВД «Учусь создавать проект»</w:t>
            </w: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"Карманные деньги"</w:t>
            </w:r>
            <w:r w:rsidR="004E33C5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</w:t>
            </w:r>
            <w:r w:rsidR="00EC6456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33C5"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8)</w:t>
            </w: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показать связь между зарабатыванием денег и их осознанной тратой.</w:t>
            </w: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начальной школе работа в проектной деятельности становится обязательной для всех учащихся. При выполнении проекта встречаются разные сложности. Учащиеся плохо соблюдают сроки выполнения этапов проекта и поэтому в последний момент привлекают родителей. Учитель может договориться с родителями о поощрении учащихся всякой всячиной в виде оригинальных канцелярских товаров, сладостей, мини-фигурок, наклеек и др.</w:t>
            </w: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необходимое количество товара будет собрано, то выпускается каталог с ценами. Предполагается, что дети будут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стремиться так качественно выполнить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задание, чтобы получить необходимое количество школьной валюты (название для школьной валюты можно придумать любое).</w:t>
            </w: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Таким образом, можно простимулировать выполнение необходимой работы и одновременно помочь детям осознать, что карманные средства нужно заработать, и не всегда их может хватить на желания и потребности, а для реализации своих желаний надо постараться.</w:t>
            </w:r>
          </w:p>
          <w:p w:rsidR="00EC6456" w:rsidRPr="00F27C64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EC6456" w:rsidRPr="00F27C64" w:rsidRDefault="00EC6456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начале четверти учитель предлагает учащимся самостоятельно заработать карманные деньги.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Условия такие:</w:t>
            </w:r>
          </w:p>
          <w:p w:rsidR="00500E98" w:rsidRPr="00F27C64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выполнение определенных заданий будет выдаваться школьная валюта в соответствии с системой оценивания.</w:t>
            </w:r>
          </w:p>
          <w:p w:rsidR="00500E98" w:rsidRPr="00F27C64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балл будет стоить 1 единицу школьной валюты (берем за основу 10 бальную систему).</w:t>
            </w:r>
          </w:p>
          <w:p w:rsidR="00500E98" w:rsidRPr="00F27C64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предлагают дизайн единицы школьной валюты, и выбирается казначей класса — учащийся, который может сделать работу по оформлению школьной валюты и распечатки в нужном количестве. Не забудьте поощрить казначея школьной валютой.</w:t>
            </w:r>
          </w:p>
          <w:p w:rsidR="00500E98" w:rsidRPr="00F27C64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четверти </w:t>
            </w:r>
            <w:proofErr w:type="gram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вместе с родителями устраивают</w:t>
            </w:r>
            <w:proofErr w:type="gram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ярмарку "Всякая всячина" (оригинальных канцелярских товаров, мини-фигурок, наклеек и сладостей), оценивают все товары определенным количеством школьной валюты.</w:t>
            </w:r>
          </w:p>
          <w:p w:rsidR="00500E98" w:rsidRPr="00F27C64" w:rsidRDefault="00500E98" w:rsidP="00500E98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совершают покупки того, что приглянулось, и на что хватило денег.</w:t>
            </w: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"Потребности и желания"</w:t>
            </w: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научить составлять смету для реализации своих потребностей и желаний и определять, как заработать на это деньги.</w:t>
            </w: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 класса есть потребность приобрести дорогостоящее оборудование (роботов, 3D-принтер, компьютерные программы и т.д.) — можно найти средства, проведя </w:t>
            </w: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аукцион.</w:t>
            </w:r>
          </w:p>
          <w:p w:rsidR="00500E98" w:rsidRPr="00F27C64" w:rsidRDefault="00500E98" w:rsidP="00500E9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действий:</w:t>
            </w:r>
          </w:p>
          <w:p w:rsidR="00500E98" w:rsidRPr="00F27C64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Определяются необходимые статьи расходов на покупку и обслуживание оборудования, а также на расходные материалы (при необходимости).</w:t>
            </w:r>
          </w:p>
          <w:p w:rsidR="00500E98" w:rsidRPr="00F27C64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Проводится мониторинг цен на рынке.</w:t>
            </w:r>
          </w:p>
          <w:p w:rsidR="00500E98" w:rsidRPr="00F27C64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Проводятся консультации со специалистами по оборудованию.</w:t>
            </w:r>
          </w:p>
          <w:p w:rsidR="00500E98" w:rsidRPr="00F27C64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Выбирается продукт по принципу цена — качество.</w:t>
            </w:r>
          </w:p>
          <w:p w:rsidR="00500E98" w:rsidRPr="00F27C64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Составляется смета.</w:t>
            </w:r>
          </w:p>
          <w:p w:rsidR="00500E98" w:rsidRPr="00F27C64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Обсуждается, какие арт-объекты можно изготовить на продажу на аукционе (например, сшить авторские куклы, создать объекты из дерева и др. материалов).</w:t>
            </w:r>
          </w:p>
          <w:p w:rsidR="00500E98" w:rsidRPr="00F27C64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Готовится и проводится мероприятие, финал которого — аукцион.</w:t>
            </w:r>
          </w:p>
          <w:p w:rsidR="00500E98" w:rsidRPr="00F27C64" w:rsidRDefault="00500E98" w:rsidP="00500E98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собранные средства производится покупка оборудования.</w:t>
            </w:r>
          </w:p>
          <w:p w:rsidR="00177E27" w:rsidRPr="00F27C64" w:rsidRDefault="00177E27" w:rsidP="00177E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2.5. Креативное мышление</w:t>
            </w:r>
          </w:p>
          <w:p w:rsidR="00177E27" w:rsidRPr="00F27C64" w:rsidRDefault="00177E27" w:rsidP="00177E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77E27" w:rsidRPr="00F27C64" w:rsidRDefault="00177E27" w:rsidP="00177E27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Креативное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мышление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это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способность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создавать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или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иным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образом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воплощать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жизнь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что-то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новое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>, будь то решение проблемы, метод, устройство, худ</w:t>
            </w:r>
            <w:r w:rsidR="00BB29C8" w:rsidRPr="00F27C64">
              <w:rPr>
                <w:rFonts w:ascii="Times New Roman" w:hAnsi="Times New Roman" w:cs="Times New Roman"/>
                <w:sz w:val="24"/>
                <w:szCs w:val="24"/>
              </w:rPr>
              <w:t>ожественные объект или форму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>. Креативное мышление помогает быстро реагировать на любую проблему и находить нестандартные пути выхода из сложных ситуаций.</w:t>
            </w:r>
          </w:p>
          <w:p w:rsidR="00EC6456" w:rsidRPr="00F27C64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  <w:p w:rsidR="00EC6456" w:rsidRPr="00F27C64" w:rsidRDefault="00EC6456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 xml:space="preserve">Формирование креативного мышления обуславливается разными факторами. Влияет воспитание, детство, круг </w:t>
            </w:r>
            <w:proofErr w:type="gramStart"/>
            <w:r w:rsidRPr="00F27C64">
              <w:rPr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>, установки в семье и другой опыт. Все мы разные, и креативные способности у каждого ребёнка развиты по-своему. Но можно пробовать разные способы для отработки навыка — обязательно найдётся то, что сработает у вас. 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bCs/>
                <w:sz w:val="24"/>
                <w:szCs w:val="24"/>
              </w:rPr>
              <w:t>1. Техника креативного письма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Благодаря этой технике развития креативного мышления ребёнок задействует воображение. Вот возможные задания на креативное мышление: </w:t>
            </w:r>
          </w:p>
          <w:p w:rsidR="00BB29C8" w:rsidRPr="00F27C64" w:rsidRDefault="00BB29C8" w:rsidP="00BB29C8">
            <w:pPr>
              <w:numPr>
                <w:ilvl w:val="0"/>
                <w:numId w:val="30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поменять место действия в известной сказке, </w:t>
            </w:r>
          </w:p>
          <w:p w:rsidR="00BB29C8" w:rsidRPr="00F27C64" w:rsidRDefault="00BB29C8" w:rsidP="00BB29C8">
            <w:pPr>
              <w:numPr>
                <w:ilvl w:val="0"/>
                <w:numId w:val="30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переписать концовку рассказа, </w:t>
            </w:r>
          </w:p>
          <w:p w:rsidR="00BB29C8" w:rsidRPr="00F27C64" w:rsidRDefault="00BB29C8" w:rsidP="00BB29C8">
            <w:pPr>
              <w:numPr>
                <w:ilvl w:val="0"/>
                <w:numId w:val="30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изменить характер главного персонажа в книге. 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Ребёнок по-новому взглянет на устоявшиеся шаблоны и варианты развития событий. 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bCs/>
                <w:sz w:val="24"/>
                <w:szCs w:val="24"/>
              </w:rPr>
              <w:t>2. Игры и занятия на творчество и логику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Развитию креативного мышления у детей способствует: </w:t>
            </w:r>
          </w:p>
          <w:p w:rsidR="00BB29C8" w:rsidRPr="00F27C64" w:rsidRDefault="00BB29C8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рисование и лепка, </w:t>
            </w:r>
          </w:p>
          <w:p w:rsidR="00BB29C8" w:rsidRPr="00F27C64" w:rsidRDefault="00BB29C8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конструкторы и пазлы, </w:t>
            </w:r>
          </w:p>
          <w:p w:rsidR="00BB29C8" w:rsidRPr="00F27C64" w:rsidRDefault="00BB29C8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головоломки и задачи на логику, </w:t>
            </w:r>
          </w:p>
          <w:p w:rsidR="00BB29C8" w:rsidRPr="00F27C64" w:rsidRDefault="00843A8C" w:rsidP="00BB29C8">
            <w:pPr>
              <w:numPr>
                <w:ilvl w:val="0"/>
                <w:numId w:val="31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BB29C8" w:rsidRPr="00F27C64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шахматы</w:t>
              </w:r>
            </w:hyperlink>
            <w:r w:rsidR="00BB29C8" w:rsidRPr="00F27C64">
              <w:rPr>
                <w:rFonts w:ascii="Times New Roman" w:hAnsi="Times New Roman"/>
                <w:sz w:val="24"/>
                <w:szCs w:val="24"/>
              </w:rPr>
              <w:t xml:space="preserve"> и </w:t>
            </w:r>
            <w:proofErr w:type="gramStart"/>
            <w:r w:rsidR="00BB29C8" w:rsidRPr="00F27C64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="00BB29C8" w:rsidRPr="00F27C64">
              <w:rPr>
                <w:rFonts w:ascii="Times New Roman" w:hAnsi="Times New Roman"/>
                <w:sz w:val="24"/>
                <w:szCs w:val="24"/>
              </w:rPr>
              <w:t>. 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bCs/>
                <w:sz w:val="24"/>
                <w:szCs w:val="24"/>
              </w:rPr>
              <w:t>3. Упражнение «Откуда, почему, что, как»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Предлагается предмет или картинка предмета, назначение которого не вполне очевидно. Ребёнок угадывает: </w:t>
            </w:r>
          </w:p>
          <w:p w:rsidR="00BB29C8" w:rsidRPr="00F27C64" w:rsidRDefault="00BB29C8" w:rsidP="00BB29C8">
            <w:pPr>
              <w:numPr>
                <w:ilvl w:val="0"/>
                <w:numId w:val="32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для чего предназначен предмет, </w:t>
            </w:r>
          </w:p>
          <w:p w:rsidR="00BB29C8" w:rsidRPr="00F27C64" w:rsidRDefault="00BB29C8" w:rsidP="00BB29C8">
            <w:pPr>
              <w:numPr>
                <w:ilvl w:val="0"/>
                <w:numId w:val="32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из какой он сферы, </w:t>
            </w:r>
          </w:p>
          <w:p w:rsidR="00BB29C8" w:rsidRPr="00F27C64" w:rsidRDefault="00BB29C8" w:rsidP="00BB29C8">
            <w:pPr>
              <w:numPr>
                <w:ilvl w:val="0"/>
                <w:numId w:val="32"/>
              </w:num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как используется. 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Если упражнение выполняют несколько детей сразу, ответы не должны повторяться. Задание активирует быстроту мышления и мотивирует на инновационные идеи. 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bCs/>
                <w:sz w:val="24"/>
                <w:szCs w:val="24"/>
              </w:rPr>
              <w:t>4. Упражнение «Ассоциации» 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Цель игры — назвать любой предмет и подбирать к нему самые неожиданные метафоры, эпитеты, сравнения, которые приходят в голову.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 xml:space="preserve">Умение подмечать необычное в </w:t>
            </w:r>
            <w:proofErr w:type="gramStart"/>
            <w:r w:rsidRPr="00F27C64">
              <w:rPr>
                <w:rFonts w:ascii="Times New Roman" w:hAnsi="Times New Roman"/>
                <w:sz w:val="24"/>
                <w:szCs w:val="24"/>
              </w:rPr>
              <w:t>обычном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 легко почерпнуть из художественной литературы. Например, этим славился русско-американский писатель Владимир Набоков — он мог назвать волосы «ржавыми», петербургскую слякоть «фиолетовой», а улицы «бледными». Или сказать: «аллея шла с едва заметным наклоном, начинаясь почтамтом и кончаясь церковью, как эпистолярный роман». Перенимайте манеру писателей смотреть на мир — это гарантирует развитие креативного мышления. </w:t>
            </w:r>
          </w:p>
          <w:p w:rsidR="00EC6456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proofErr w:type="gramStart"/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«</w:t>
            </w:r>
            <w:proofErr w:type="spellStart"/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Определяйка</w:t>
            </w:r>
            <w:proofErr w:type="spellEnd"/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»,</w:t>
            </w:r>
            <w:r w:rsidRPr="00F27C64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F27C64">
              <w:rPr>
                <w:rFonts w:ascii="Times New Roman" w:hAnsi="Times New Roman"/>
                <w:sz w:val="24"/>
                <w:szCs w:val="24"/>
              </w:rPr>
              <w:t> когда предлагается 3 слова (например: квадратный, синий, сладкий или круглый, красный, кислый или кубический, жёлтый, твёрдый).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 Нужно за 2-3 минуты придумать не менее 3 предметов, которым были бы свойственны все три определения. </w:t>
            </w:r>
          </w:p>
          <w:p w:rsidR="00EC6456" w:rsidRPr="00F27C64" w:rsidRDefault="00EC6456" w:rsidP="00EC6456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lastRenderedPageBreak/>
              <w:t>Поощряются самые сумасшедшие идеи. Сначала ребята называют самые простые предметы, но повторяться нельзя и вход идут фантастические, вроде круглого кирпича в капустном рассоле.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6. «Подходит-не подходит»,</w:t>
            </w:r>
            <w:r w:rsidRPr="00F27C64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F27C64">
              <w:rPr>
                <w:rFonts w:ascii="Times New Roman" w:hAnsi="Times New Roman"/>
                <w:sz w:val="24"/>
                <w:szCs w:val="24"/>
              </w:rPr>
              <w:t xml:space="preserve">где берётся любое </w:t>
            </w:r>
            <w:proofErr w:type="gramStart"/>
            <w:r w:rsidRPr="00F27C64">
              <w:rPr>
                <w:rFonts w:ascii="Times New Roman" w:hAnsi="Times New Roman"/>
                <w:sz w:val="24"/>
                <w:szCs w:val="24"/>
              </w:rPr>
              <w:t>существительное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 и называются 5 прилагательных, которые к нему подходят. </w:t>
            </w:r>
            <w:proofErr w:type="gramStart"/>
            <w:r w:rsidRPr="00F27C64">
              <w:rPr>
                <w:rFonts w:ascii="Times New Roman" w:hAnsi="Times New Roman"/>
                <w:sz w:val="24"/>
                <w:szCs w:val="24"/>
              </w:rPr>
              <w:t>Например, «стол — большой, жёлтый, красивый, крепкий, устойчивый» и т. д. Это бывает легко, но затем детям предлагается назвать 5 прилагательных, которые этому существительному не подходят.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 Это не так-то просто как, может показаться на первый взгляд. Тот же стол не может быть, скажем, сладким</w:t>
            </w:r>
            <w:proofErr w:type="gramStart"/>
            <w:r w:rsidRPr="00F27C64">
              <w:rPr>
                <w:rFonts w:ascii="Times New Roman" w:hAnsi="Times New Roman"/>
                <w:sz w:val="24"/>
                <w:szCs w:val="24"/>
              </w:rPr>
              <w:t>… Н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>о, с другой стороны, а кто его пробовал?.. Стараюсь подбирать прилагательные из разных сфер восприятия (например, если вы один раз написали «желтый», можете считать, что с цветовой гаммой покончено).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7. «Безумный генетик»,</w:t>
            </w:r>
            <w:r w:rsidRPr="00F27C64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F27C64">
              <w:rPr>
                <w:rFonts w:ascii="Times New Roman" w:hAnsi="Times New Roman"/>
                <w:sz w:val="24"/>
                <w:szCs w:val="24"/>
              </w:rPr>
              <w:t xml:space="preserve">когда ребята рисуют животное, которое будет содержать как можно больше признаков разных существующих животных. </w:t>
            </w:r>
            <w:proofErr w:type="gramStart"/>
            <w:r w:rsidRPr="00F27C64">
              <w:rPr>
                <w:rFonts w:ascii="Times New Roman" w:hAnsi="Times New Roman"/>
                <w:sz w:val="24"/>
                <w:szCs w:val="24"/>
              </w:rPr>
              <w:t>Хвост — как у павлина, тело червяка, передние ласты — как у тюленя, задние ноги — как у паука, уши — как у осла, глаза — как у улитки… (чем старше дети, тем больше признаков).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 Придумывается ему название, вроде</w:t>
            </w:r>
            <w:r w:rsidR="009B7031" w:rsidRPr="00F27C6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9B7031" w:rsidRPr="00F27C64">
              <w:rPr>
                <w:rFonts w:ascii="Times New Roman" w:hAnsi="Times New Roman"/>
                <w:sz w:val="24"/>
                <w:szCs w:val="24"/>
              </w:rPr>
              <w:t>петупингвиморж</w:t>
            </w:r>
            <w:proofErr w:type="spellEnd"/>
            <w:r w:rsidR="009B7031" w:rsidRPr="00F27C64">
              <w:rPr>
                <w:rFonts w:ascii="Times New Roman" w:hAnsi="Times New Roman"/>
                <w:sz w:val="24"/>
                <w:szCs w:val="24"/>
              </w:rPr>
              <w:t>» или «</w:t>
            </w:r>
            <w:proofErr w:type="spellStart"/>
            <w:r w:rsidR="009B7031" w:rsidRPr="00F27C64">
              <w:rPr>
                <w:rFonts w:ascii="Times New Roman" w:hAnsi="Times New Roman"/>
                <w:sz w:val="24"/>
                <w:szCs w:val="24"/>
              </w:rPr>
              <w:t>мухолин</w:t>
            </w:r>
            <w:proofErr w:type="spellEnd"/>
            <w:r w:rsidR="009B7031" w:rsidRPr="00F27C64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8. «</w:t>
            </w:r>
            <w:proofErr w:type="gramStart"/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Очумелые</w:t>
            </w:r>
            <w:proofErr w:type="gramEnd"/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глазки».</w:t>
            </w:r>
            <w:r w:rsidRPr="00F27C64">
              <w:rPr>
                <w:rFonts w:ascii="Times New Roman" w:hAnsi="Times New Roman"/>
                <w:sz w:val="24"/>
                <w:szCs w:val="24"/>
              </w:rPr>
              <w:t> Прошу придумать название иллюстрации в учебнике, книге, просто ситуации в классе. Обязательно чтобы высказались все.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    9. «А что если бы</w:t>
            </w:r>
            <w:proofErr w:type="gramStart"/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?...».</w:t>
            </w:r>
            <w:r w:rsidRPr="00F27C6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>Это упражнение полезно тем, что позволяет выйти за привычные рамки и не ограничиваться так называемыми правильными представлениями. На обсуждение выносится тема, стимулирующая работу мысли, например следующие: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-Что если бы люди вели ночной образ жизни?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-Что если бы собаки могли летать? И другие.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10. «</w:t>
            </w:r>
            <w:proofErr w:type="spellStart"/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Мурзилка</w:t>
            </w:r>
            <w:proofErr w:type="spellEnd"/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».</w:t>
            </w:r>
            <w:r w:rsidRPr="00F27C64">
              <w:rPr>
                <w:rFonts w:ascii="Times New Roman" w:hAnsi="Times New Roman"/>
                <w:sz w:val="24"/>
                <w:szCs w:val="24"/>
              </w:rPr>
              <w:t> Известный репортёр берёт интервью у различных персонажей: любимой куклы или котёнка, машинки, книжки, снеговика и т.д. Дети выступают в роли этих персонажей.</w:t>
            </w:r>
          </w:p>
          <w:p w:rsidR="00BB29C8" w:rsidRPr="00F27C64" w:rsidRDefault="009B7031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11. «Угадай</w:t>
            </w:r>
            <w:r w:rsidR="00BB29C8"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–</w:t>
            </w:r>
            <w:r w:rsidR="00BB29C8" w:rsidRPr="00F27C64">
              <w:rPr>
                <w:rFonts w:ascii="Times New Roman" w:hAnsi="Times New Roman"/>
                <w:b/>
                <w:sz w:val="24"/>
                <w:szCs w:val="24"/>
              </w:rPr>
              <w:t>ка»,</w:t>
            </w:r>
            <w:r w:rsidR="00BB29C8" w:rsidRPr="00F27C64">
              <w:rPr>
                <w:rFonts w:ascii="Times New Roman" w:hAnsi="Times New Roman"/>
                <w:sz w:val="24"/>
                <w:szCs w:val="24"/>
              </w:rPr>
              <w:t xml:space="preserve"> где детки придумывают загадки по изучаемой теме. Загадки оформ</w:t>
            </w:r>
            <w:r w:rsidRPr="00F27C64">
              <w:rPr>
                <w:rFonts w:ascii="Times New Roman" w:hAnsi="Times New Roman"/>
                <w:sz w:val="24"/>
                <w:szCs w:val="24"/>
              </w:rPr>
              <w:t>ляются на листах с иллюстрацией.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12. «Вспоминай-ка»,</w:t>
            </w:r>
            <w:r w:rsidRPr="00F27C64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F27C64">
              <w:rPr>
                <w:rFonts w:ascii="Times New Roman" w:hAnsi="Times New Roman"/>
                <w:sz w:val="24"/>
                <w:szCs w:val="24"/>
              </w:rPr>
              <w:t xml:space="preserve">когда детям нужно </w:t>
            </w:r>
            <w:proofErr w:type="gramStart"/>
            <w:r w:rsidRPr="00F27C64">
              <w:rPr>
                <w:rFonts w:ascii="Times New Roman" w:hAnsi="Times New Roman"/>
                <w:sz w:val="24"/>
                <w:szCs w:val="24"/>
              </w:rPr>
              <w:t>вспомнить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 как выглядит, например, сосед по парте. Прошу повернуться к нему </w:t>
            </w:r>
            <w:proofErr w:type="gramStart"/>
            <w:r w:rsidRPr="00F27C64">
              <w:rPr>
                <w:rFonts w:ascii="Times New Roman" w:hAnsi="Times New Roman"/>
                <w:sz w:val="24"/>
                <w:szCs w:val="24"/>
              </w:rPr>
              <w:t>спиной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 и описать: </w:t>
            </w:r>
            <w:proofErr w:type="gramStart"/>
            <w:r w:rsidRPr="00F27C64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 у него глаза, волосы, костюм, на какой щеке у него родинка, на каком пальце царапина и т.д.</w:t>
            </w:r>
          </w:p>
          <w:p w:rsidR="00BB29C8" w:rsidRPr="00F27C64" w:rsidRDefault="009B7031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13. «</w:t>
            </w:r>
            <w:proofErr w:type="gramStart"/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Третий-</w:t>
            </w:r>
            <w:r w:rsidR="00BB29C8"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лишний</w:t>
            </w:r>
            <w:proofErr w:type="gramEnd"/>
            <w:r w:rsidR="00BB29C8"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».</w:t>
            </w:r>
            <w:r w:rsidR="00BB29C8" w:rsidRPr="00F27C64">
              <w:rPr>
                <w:rFonts w:ascii="Times New Roman" w:hAnsi="Times New Roman"/>
                <w:sz w:val="24"/>
                <w:szCs w:val="24"/>
              </w:rPr>
              <w:t> Нужно найти среди предметов, чисел, слов «лишнее», причём оно не определяется единственным образом. Один ребёнок выделит одно, а другой другое.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14. «Мозаика</w:t>
            </w:r>
            <w:r w:rsidRPr="00F27C64">
              <w:rPr>
                <w:rFonts w:ascii="Times New Roman" w:hAnsi="Times New Roman"/>
                <w:i/>
                <w:iCs/>
                <w:sz w:val="24"/>
                <w:szCs w:val="24"/>
              </w:rPr>
              <w:t>», </w:t>
            </w:r>
            <w:r w:rsidRPr="00F27C64">
              <w:rPr>
                <w:rFonts w:ascii="Times New Roman" w:hAnsi="Times New Roman"/>
                <w:sz w:val="24"/>
                <w:szCs w:val="24"/>
              </w:rPr>
              <w:t>когда детки из частей складывают изображение предмета, которое заранее не обговаривается, ребята проявляют своё творчество.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b/>
                <w:iCs/>
                <w:sz w:val="24"/>
                <w:szCs w:val="24"/>
              </w:rPr>
              <w:t>15. «Что на что похоже»</w:t>
            </w:r>
            <w:r w:rsidRPr="00F27C64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27C64">
              <w:rPr>
                <w:rFonts w:ascii="Times New Roman" w:hAnsi="Times New Roman"/>
                <w:sz w:val="24"/>
                <w:szCs w:val="24"/>
              </w:rPr>
              <w:t xml:space="preserve"> где рисуют изображения из геометрических фигур, дети придумывают целые страны, такие как «</w:t>
            </w:r>
            <w:proofErr w:type="spellStart"/>
            <w:r w:rsidRPr="00F27C64">
              <w:rPr>
                <w:rFonts w:ascii="Times New Roman" w:hAnsi="Times New Roman"/>
                <w:sz w:val="24"/>
                <w:szCs w:val="24"/>
              </w:rPr>
              <w:t>Кругляндия</w:t>
            </w:r>
            <w:proofErr w:type="spell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» или «Страна </w:t>
            </w:r>
            <w:proofErr w:type="spellStart"/>
            <w:r w:rsidRPr="00F27C64">
              <w:rPr>
                <w:rFonts w:ascii="Times New Roman" w:hAnsi="Times New Roman"/>
                <w:sz w:val="24"/>
                <w:szCs w:val="24"/>
              </w:rPr>
              <w:t>квадрашек</w:t>
            </w:r>
            <w:proofErr w:type="spellEnd"/>
            <w:r w:rsidRPr="00F27C6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305180" w:rsidRPr="00F27C64" w:rsidRDefault="00305180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5180" w:rsidRPr="00F27C64" w:rsidRDefault="00305180" w:rsidP="00305180">
            <w:pPr>
              <w:spacing w:line="360" w:lineRule="auto"/>
              <w:ind w:left="567" w:right="351" w:firstLine="28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305180" w:rsidRPr="00F27C64" w:rsidRDefault="00305180" w:rsidP="00BB29C8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16. Расшифровщик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Возьмите любое слов из трех или четырех букв и придумайте как можно больше вариантов аббревиатур. Например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КОТ - Кто-то</w:t>
            </w:r>
            <w:proofErr w:type="gramStart"/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чень Таинственный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КОТ - Книга</w:t>
            </w:r>
            <w:proofErr w:type="gramStart"/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Туризме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КОТ - Комитет Отчаянных Тушканчиков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 так далее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что приходит в голову. Старайтесь придумать как можно больше расшифровок. Чем смешнее, тем лучше.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17. Варианты использования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Выберете любой предмет и придумайте как можно больше вариантов, как его можно применить. Чем больше ситуаций вы вообразите, тем лучше.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Например: Вилка. Как можно использовать: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- Принимать пищу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Расчесывать волосы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Рисовать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Проделывать отверстия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Можно согнуть и использовать как подставку для телефона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 так далее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Вначале придумывайте хотя бы 10 вариантов, потом увеличивайте число.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18. Ассоциативные связи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Возьмите любую книгу. Откройте её на случайной странице и выберете одно слово. Затем откройте на другой странице и выберите второе. Теперь попробуйте найти связь </w:t>
            </w:r>
            <w:proofErr w:type="gramStart"/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</w:t>
            </w:r>
            <w:proofErr w:type="gramEnd"/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эти</w:t>
            </w:r>
            <w:proofErr w:type="gramEnd"/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двумя словами. Вы можете придумывать любые сумасшедшие истории.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</w:t>
            </w:r>
            <w:r w:rsidR="009B7031" w:rsidRPr="00F27C6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пример, слова</w:t>
            </w:r>
            <w:r w:rsidRPr="00F27C64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: Улитка и Море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Однажды виноградная УЛИТКА заползла на крышку бочки, которую погрузили на корабль матросы из команды отважного капитана. Так она оказалась на борту торгового судна, на которое позже напали пираты и разграбили его. Сам корабль потерпел </w:t>
            </w:r>
            <w:proofErr w:type="gramStart"/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крушение</w:t>
            </w:r>
            <w:proofErr w:type="gramEnd"/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и улитка продолжила свое плаванье на сломанной крышке бочки в открытом МОРЕ.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Пусть ваше история будет длиннее одного предложения. Добавляйте в нее интересные детали и дайте волю своей фантазии.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</w:t>
            </w:r>
            <w:r w:rsidR="009B7031" w:rsidRPr="00F27C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. </w:t>
            </w:r>
            <w:r w:rsidRPr="00F27C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5 + 5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Выберите любое существительное, какое хотите. Придумайте 5 прилагательных, которые его характеризуют. Это просто.</w:t>
            </w:r>
          </w:p>
          <w:p w:rsidR="00305180" w:rsidRPr="00F27C64" w:rsidRDefault="00305180" w:rsidP="00305180">
            <w:pPr>
              <w:shd w:val="clear" w:color="auto" w:fill="FFFFFF"/>
              <w:spacing w:before="99" w:line="360" w:lineRule="auto"/>
              <w:ind w:left="567" w:right="351" w:firstLine="284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  <w:p w:rsidR="00305180" w:rsidRPr="00F27C64" w:rsidRDefault="00305180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Например: Диван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Мягкий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Удобный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Чистый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Большой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Широкий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Теперь придумайте 5 прилагательных, которые совершенно к нему не подходят. Это уже довольно затруднительно, </w:t>
            </w:r>
            <w:proofErr w:type="gramStart"/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подумайте</w:t>
            </w:r>
            <w:proofErr w:type="gramEnd"/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как следует.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Допустим, для дивана это будет: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Пасмурный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Дождливый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Ветренный</w:t>
            </w:r>
            <w:proofErr w:type="spellEnd"/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Активный</w:t>
            </w:r>
          </w:p>
          <w:p w:rsidR="00BB29C8" w:rsidRPr="00F27C64" w:rsidRDefault="00BB29C8" w:rsidP="00BB29C8">
            <w:pPr>
              <w:shd w:val="clear" w:color="auto" w:fill="FFFFFF"/>
              <w:spacing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Интенсивный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Повторяйте упражнения с разными словами и учитесь искать </w:t>
            </w:r>
            <w:proofErr w:type="gramStart"/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неочевидное</w:t>
            </w:r>
            <w:proofErr w:type="gramEnd"/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B29C8" w:rsidRPr="00F27C64" w:rsidRDefault="00BB29C8" w:rsidP="00BB29C8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20. Образ на основе фигуры</w:t>
            </w:r>
          </w:p>
          <w:p w:rsidR="00BB29C8" w:rsidRPr="00F27C64" w:rsidRDefault="00BB29C8" w:rsidP="00781AB6">
            <w:pPr>
              <w:shd w:val="clear" w:color="auto" w:fill="FFFFFF"/>
              <w:spacing w:before="99" w:line="360" w:lineRule="auto"/>
              <w:ind w:left="567" w:right="351"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Ваша задача нарисовать на листе несколько одинаковых фигур. Это могут быть кружочки, квадратики, треугольники или что угодно. Затем нужно включить таймер и за 1 минуту дорисовать как можно больше картинок. После остановки таймера, посмотрите на картинки и продолжите рисовать уже спокойно.</w:t>
            </w:r>
          </w:p>
          <w:p w:rsidR="00BB29C8" w:rsidRPr="00F27C64" w:rsidRDefault="00BB29C8" w:rsidP="00BB29C8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7C64">
              <w:rPr>
                <w:noProof/>
                <w:lang w:eastAsia="ru-RU"/>
              </w:rPr>
              <w:drawing>
                <wp:inline distT="0" distB="0" distL="0" distR="0" wp14:anchorId="40278F6C" wp14:editId="48B5FDDF">
                  <wp:extent cx="3600977" cy="2133600"/>
                  <wp:effectExtent l="19050" t="0" r="0" b="0"/>
                  <wp:docPr id="4" name="Рисунок 1" descr="Описание: Топ 5 упражнений для развития креативного мыш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Топ 5 упражнений для развития креативного мыш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977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998" w:rsidRPr="00F27C64" w:rsidRDefault="00355998" w:rsidP="00355998">
            <w:pPr>
              <w:rPr>
                <w:rFonts w:ascii="Times New Roman" w:hAnsi="Times New Roman" w:cs="Times New Roman"/>
                <w:b/>
                <w:bCs/>
                <w:sz w:val="28"/>
                <w:szCs w:val="24"/>
                <w:shd w:val="clear" w:color="auto" w:fill="FFFFFF"/>
              </w:rPr>
            </w:pP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F27C64">
              <w:rPr>
                <w:b/>
              </w:rPr>
              <w:t xml:space="preserve">21. Задания на «изображение смыслов» 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Cs/>
              </w:rPr>
              <w:t>Выбери и подчеркни то слово, которое закончит предложение.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/>
                <w:bCs/>
              </w:rPr>
              <w:t>У корабля есть…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</w:rPr>
            </w:pPr>
            <w:r w:rsidRPr="00F27C64">
              <w:rPr>
                <w:b/>
                <w:bCs/>
              </w:rPr>
              <w:t xml:space="preserve">СПИНА, СТОЛ, ПЕТУХ, БИБЛИОТЕКА, </w:t>
            </w:r>
            <w:r w:rsidRPr="00F27C64">
              <w:rPr>
                <w:b/>
                <w:bCs/>
                <w:u w:val="single"/>
              </w:rPr>
              <w:t>ВИНТ,</w:t>
            </w:r>
            <w:r w:rsidRPr="00F27C64">
              <w:rPr>
                <w:b/>
                <w:bCs/>
              </w:rPr>
              <w:t xml:space="preserve"> КИСТОЧКА, ВАЗА, МАЛИНА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/>
                <w:bCs/>
              </w:rPr>
              <w:t>У человека есть…</w:t>
            </w:r>
          </w:p>
          <w:p w:rsidR="00355998" w:rsidRPr="00F27C64" w:rsidRDefault="00355998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</w:rPr>
            </w:pPr>
            <w:r w:rsidRPr="00F27C64">
              <w:rPr>
                <w:b/>
                <w:bCs/>
              </w:rPr>
              <w:t xml:space="preserve">ХВОСТ, КРЫЛЬЯ, ПОТОЛОК, </w:t>
            </w:r>
            <w:r w:rsidRPr="00F27C64">
              <w:rPr>
                <w:b/>
                <w:bCs/>
                <w:u w:val="single"/>
              </w:rPr>
              <w:t>ЛИЦО,</w:t>
            </w:r>
            <w:r w:rsidRPr="00F27C64">
              <w:rPr>
                <w:b/>
                <w:bCs/>
              </w:rPr>
              <w:t xml:space="preserve"> ГРЕБЕШОК, ЖАЛО, ЛАПЫ, ШЕРСТЬ</w:t>
            </w:r>
          </w:p>
          <w:p w:rsidR="00781AB6" w:rsidRPr="00F27C64" w:rsidRDefault="00305180" w:rsidP="0030518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right"/>
            </w:pPr>
            <w:r w:rsidRPr="00F27C64">
              <w:t>34</w:t>
            </w:r>
          </w:p>
          <w:p w:rsidR="00305180" w:rsidRPr="00F27C64" w:rsidRDefault="00305180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F27C64">
              <w:rPr>
                <w:b/>
              </w:rPr>
              <w:t xml:space="preserve">22. Задания на выявление </w:t>
            </w:r>
            <w:proofErr w:type="spellStart"/>
            <w:r w:rsidRPr="00F27C64">
              <w:rPr>
                <w:b/>
              </w:rPr>
              <w:t>внутрипредметных</w:t>
            </w:r>
            <w:proofErr w:type="spellEnd"/>
            <w:r w:rsidRPr="00F27C64">
              <w:rPr>
                <w:b/>
              </w:rPr>
              <w:t xml:space="preserve"> и </w:t>
            </w:r>
            <w:proofErr w:type="spellStart"/>
            <w:r w:rsidRPr="00F27C64">
              <w:rPr>
                <w:b/>
              </w:rPr>
              <w:t>межпредметных</w:t>
            </w:r>
            <w:proofErr w:type="spellEnd"/>
            <w:r w:rsidRPr="00F27C64">
              <w:rPr>
                <w:b/>
              </w:rPr>
              <w:t xml:space="preserve"> связей 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Cs/>
              </w:rPr>
              <w:t xml:space="preserve">Выбери нужную фигуру из 6 </w:t>
            </w:r>
            <w:proofErr w:type="gramStart"/>
            <w:r w:rsidRPr="00F27C64">
              <w:rPr>
                <w:bCs/>
              </w:rPr>
              <w:t>пронумерованных</w:t>
            </w:r>
            <w:proofErr w:type="gramEnd"/>
            <w:r w:rsidRPr="00F27C64">
              <w:rPr>
                <w:bCs/>
              </w:rPr>
              <w:t>. Впиши номер вместо вопроса.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noProof/>
              </w:rPr>
              <w:drawing>
                <wp:inline distT="0" distB="0" distL="0" distR="0" wp14:anchorId="08D93379" wp14:editId="0F986C2C">
                  <wp:extent cx="4318897" cy="1797721"/>
                  <wp:effectExtent l="0" t="0" r="5715" b="0"/>
                  <wp:docPr id="9" name="Picture 2" descr="D:\Презентации\Математика\Умники и умницы 2 класс\Тетрадь 2 класс\Часть 1. 1- 18 урок\Image00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D:\Презентации\Математика\Умники и умницы 2 класс\Тетрадь 2 класс\Часть 1. 1- 18 урок\Image00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E4E3E9"/>
                              </a:clrFrom>
                              <a:clrTo>
                                <a:srgbClr val="E4E3E9">
                                  <a:alpha val="0"/>
                                </a:srgbClr>
                              </a:clrTo>
                            </a:clrChange>
                          </a:blip>
                          <a:srcRect l="21444" t="69199" r="8197" b="10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590" cy="1796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F27C64">
              <w:rPr>
                <w:b/>
              </w:rPr>
              <w:t>Ответ: 6</w:t>
            </w:r>
          </w:p>
          <w:p w:rsidR="00355998" w:rsidRPr="00F27C64" w:rsidRDefault="00781AB6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F27C64">
              <w:rPr>
                <w:b/>
              </w:rPr>
              <w:t>23.</w:t>
            </w:r>
            <w:r w:rsidR="00355998" w:rsidRPr="00F27C64">
              <w:rPr>
                <w:b/>
              </w:rPr>
              <w:t xml:space="preserve"> Задания на выявление главного, поиск альтернатив 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</w:rPr>
            </w:pPr>
            <w:r w:rsidRPr="00F27C64">
              <w:rPr>
                <w:b/>
                <w:bCs/>
              </w:rPr>
              <w:t>Перед тобой  «волшебная» фраза. Попробуй догадаться, почему она волшебная.</w:t>
            </w:r>
            <w:r w:rsidRPr="00F27C64">
              <w:t xml:space="preserve"> (Подсказка: зачеркни гласные буквы)</w:t>
            </w:r>
            <w:r w:rsidRPr="00F27C64">
              <w:rPr>
                <w:b/>
                <w:bCs/>
              </w:rPr>
              <w:t xml:space="preserve"> </w:t>
            </w:r>
          </w:p>
          <w:p w:rsidR="00781AB6" w:rsidRPr="00F27C64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rPr>
                <w:b/>
                <w:bCs/>
              </w:rPr>
            </w:pPr>
            <w:r w:rsidRPr="00F27C64">
              <w:rPr>
                <w:b/>
                <w:bCs/>
              </w:rPr>
              <w:t xml:space="preserve">Фока, </w:t>
            </w:r>
            <w:r w:rsidR="00355998" w:rsidRPr="00F27C64">
              <w:rPr>
                <w:b/>
                <w:bCs/>
              </w:rPr>
              <w:t>хочешь поесть щец</w:t>
            </w:r>
            <w:proofErr w:type="gramStart"/>
            <w:r w:rsidR="00355998" w:rsidRPr="00F27C64">
              <w:rPr>
                <w:b/>
                <w:bCs/>
              </w:rPr>
              <w:t>?.</w:t>
            </w:r>
            <w:r w:rsidR="00355998" w:rsidRPr="00F27C64">
              <w:rPr>
                <w:b/>
                <w:bCs/>
              </w:rPr>
              <w:br/>
              <w:t xml:space="preserve">- </w:t>
            </w:r>
            <w:proofErr w:type="gramEnd"/>
            <w:r w:rsidR="00355998" w:rsidRPr="00F27C64">
              <w:rPr>
                <w:b/>
                <w:bCs/>
              </w:rPr>
              <w:t xml:space="preserve">Фи </w:t>
            </w:r>
          </w:p>
          <w:p w:rsidR="00355998" w:rsidRPr="00F27C64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rPr>
                <w:bCs/>
              </w:rPr>
            </w:pPr>
            <w:r w:rsidRPr="00F27C64">
              <w:rPr>
                <w:b/>
                <w:bCs/>
                <w:noProof/>
              </w:rPr>
              <w:drawing>
                <wp:anchor distT="0" distB="0" distL="114300" distR="114300" simplePos="0" relativeHeight="251683840" behindDoc="1" locked="0" layoutInCell="1" allowOverlap="1" wp14:anchorId="657A84D6" wp14:editId="2846F01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207010</wp:posOffset>
                  </wp:positionV>
                  <wp:extent cx="1355725" cy="1276350"/>
                  <wp:effectExtent l="19050" t="0" r="0" b="0"/>
                  <wp:wrapThrough wrapText="bothSides">
                    <wp:wrapPolygon edited="0">
                      <wp:start x="-304" y="0"/>
                      <wp:lineTo x="-304" y="21278"/>
                      <wp:lineTo x="21549" y="21278"/>
                      <wp:lineTo x="21549" y="0"/>
                      <wp:lineTo x="-304" y="0"/>
                    </wp:wrapPolygon>
                  </wp:wrapThrough>
                  <wp:docPr id="8" name="Рисунок 1" descr="Взгляните на картинку. Что вы видите? Этот рисунок с двойным смыслом, попробуйте абстрагироваться от первого образа и найти второе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згляните на картинку. Что вы видите? Этот рисунок с двойным смыслом, попробуйте абстрагироваться от первого образа и найти второе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55998" w:rsidRPr="00F27C64">
              <w:rPr>
                <w:b/>
                <w:bCs/>
              </w:rPr>
              <w:t xml:space="preserve">Ответ: </w:t>
            </w:r>
            <w:r w:rsidR="00355998" w:rsidRPr="00F27C64">
              <w:rPr>
                <w:bCs/>
              </w:rPr>
              <w:t xml:space="preserve">Все согласные </w:t>
            </w:r>
            <w:r w:rsidRPr="00F27C64">
              <w:rPr>
                <w:bCs/>
              </w:rPr>
              <w:t>–</w:t>
            </w:r>
            <w:r w:rsidR="00355998" w:rsidRPr="00F27C64">
              <w:rPr>
                <w:bCs/>
              </w:rPr>
              <w:t xml:space="preserve"> глухие</w:t>
            </w:r>
            <w:r w:rsidR="001007DD" w:rsidRPr="00F27C64">
              <w:rPr>
                <w:bCs/>
              </w:rPr>
              <w:t>.</w:t>
            </w:r>
          </w:p>
          <w:p w:rsidR="00781AB6" w:rsidRPr="00F27C64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F27C64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F27C64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F27C64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F27C64" w:rsidRDefault="00781AB6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1007DD" w:rsidRPr="00F27C64" w:rsidRDefault="001007DD" w:rsidP="00781AB6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351"/>
              <w:jc w:val="both"/>
            </w:pPr>
          </w:p>
          <w:p w:rsidR="00781AB6" w:rsidRPr="00F27C64" w:rsidRDefault="00781AB6" w:rsidP="001007D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F27C64">
              <w:rPr>
                <w:b/>
              </w:rPr>
              <w:t>24.</w:t>
            </w:r>
            <w:r w:rsidR="00355998" w:rsidRPr="00F27C64">
              <w:rPr>
                <w:b/>
              </w:rPr>
              <w:t xml:space="preserve"> Задания на тренировку воображения в ходе отражения свойств изучаемого объекта </w:t>
            </w:r>
          </w:p>
          <w:p w:rsidR="00355998" w:rsidRPr="00F27C64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t>Взгляните на картинку. Что вы видите? Этот рисунок с двойным смыслом, попробуйте абстрагироваться от первого образа и найти второе изображение.</w:t>
            </w:r>
          </w:p>
          <w:p w:rsidR="00781AB6" w:rsidRPr="00F27C64" w:rsidRDefault="00355998" w:rsidP="001007D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t xml:space="preserve"> Ответ: На рисунке одновременно изображено лицо мужчины и крыса. </w:t>
            </w:r>
            <w:proofErr w:type="gramStart"/>
            <w:r w:rsidRPr="00F27C64">
              <w:t>Вглядитесь: очки — это уши, нос — мордочка, ухо — задние лапки, а подбородок — хвостик.</w:t>
            </w:r>
            <w:proofErr w:type="gramEnd"/>
          </w:p>
          <w:p w:rsidR="001007DD" w:rsidRPr="00F27C64" w:rsidRDefault="001007DD" w:rsidP="001007DD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</w:p>
          <w:p w:rsidR="00355998" w:rsidRPr="00F27C64" w:rsidRDefault="00781AB6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F27C64">
              <w:rPr>
                <w:b/>
              </w:rPr>
              <w:t xml:space="preserve">25. </w:t>
            </w:r>
            <w:r w:rsidR="00355998" w:rsidRPr="00F27C64">
              <w:rPr>
                <w:b/>
              </w:rPr>
              <w:t xml:space="preserve"> Задания на выявление разных точек зрения </w:t>
            </w:r>
          </w:p>
          <w:p w:rsidR="00355998" w:rsidRPr="00F27C64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/>
                <w:bCs/>
                <w:i/>
                <w:iCs/>
              </w:rPr>
              <w:t>Составьте рассказ от имени другого персонажа»</w:t>
            </w:r>
          </w:p>
          <w:p w:rsidR="00355998" w:rsidRPr="00F27C64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t xml:space="preserve">Опишите один день этой вашей воображаемой жизни. «Представьте, что вы на какое-то время стали столом в классной комнате, камешком на дороге, животным (диким или домашним), человеком определённой профессии. </w:t>
            </w:r>
          </w:p>
          <w:p w:rsidR="00355998" w:rsidRPr="00F27C64" w:rsidRDefault="00355998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</w:pPr>
          </w:p>
          <w:p w:rsidR="00355998" w:rsidRPr="00F27C64" w:rsidRDefault="00781AB6" w:rsidP="00355998">
            <w:pPr>
              <w:pStyle w:val="a7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F27C64">
              <w:rPr>
                <w:b/>
              </w:rPr>
              <w:t xml:space="preserve">26. </w:t>
            </w:r>
            <w:r w:rsidR="00355998" w:rsidRPr="00F27C64">
              <w:rPr>
                <w:b/>
              </w:rPr>
              <w:t xml:space="preserve"> Задания на преобразование 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  <w:bCs/>
                <w:i/>
                <w:iCs/>
              </w:rPr>
            </w:pPr>
            <w:r w:rsidRPr="00F27C64">
              <w:rPr>
                <w:b/>
                <w:bCs/>
                <w:i/>
                <w:iCs/>
              </w:rPr>
              <w:t>Мысленный эксперимент.</w:t>
            </w:r>
          </w:p>
          <w:p w:rsidR="00305180" w:rsidRPr="00F27C64" w:rsidRDefault="00305180" w:rsidP="00305180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right"/>
            </w:pPr>
            <w:r w:rsidRPr="00F27C64">
              <w:rPr>
                <w:bCs/>
                <w:iCs/>
              </w:rPr>
              <w:t>35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rPr>
                <w:b/>
                <w:bCs/>
              </w:rPr>
              <w:lastRenderedPageBreak/>
              <w:t>Детям </w:t>
            </w:r>
            <w:r w:rsidRPr="00F27C64">
              <w:t>предлагается решить в ходе мысленных экспериментов определенную задачу: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t>- Что будет, если все станут выше ростом?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t>- Что можно сделать из куска бумаги?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t>- Предложить рассказать о возможных вариантах использования воды, глины, электричества и др.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t xml:space="preserve">Определить, на какое </w:t>
            </w:r>
            <w:proofErr w:type="gramStart"/>
            <w:r w:rsidRPr="00F27C64">
              <w:t>животное</w:t>
            </w:r>
            <w:proofErr w:type="gramEnd"/>
            <w:r w:rsidRPr="00F27C64">
              <w:t xml:space="preserve"> похоже темнеющее перед грозой небо? Почему?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  <w:r w:rsidRPr="00F27C64">
              <w:t>Подумать, если бы озеро было столом, чем были бы лодки? 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</w:pPr>
          </w:p>
          <w:p w:rsidR="00355998" w:rsidRPr="00F27C64" w:rsidRDefault="00781AB6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F27C64">
              <w:rPr>
                <w:b/>
              </w:rPr>
              <w:t xml:space="preserve">27. </w:t>
            </w:r>
            <w:r w:rsidR="00355998" w:rsidRPr="00F27C64">
              <w:rPr>
                <w:b/>
              </w:rPr>
              <w:t xml:space="preserve"> Задания на разрушение стереотипов </w:t>
            </w:r>
          </w:p>
          <w:p w:rsidR="00355998" w:rsidRPr="00F27C64" w:rsidRDefault="00355998" w:rsidP="00355998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left="567" w:right="351" w:firstLine="284"/>
              <w:jc w:val="both"/>
              <w:rPr>
                <w:b/>
              </w:rPr>
            </w:pPr>
            <w:r w:rsidRPr="00F27C64">
              <w:rPr>
                <w:b/>
              </w:rPr>
              <w:t>Угадай пословицы и поговорки</w:t>
            </w:r>
          </w:p>
          <w:p w:rsidR="00355998" w:rsidRPr="00F27C64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Безделье любителя запугивает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(Дело мастера боится)</w:t>
            </w:r>
          </w:p>
          <w:p w:rsidR="00355998" w:rsidRPr="00F27C64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Безделью часы — слезам год. 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(Делу время — потехе час)</w:t>
            </w:r>
          </w:p>
          <w:p w:rsidR="00355998" w:rsidRPr="00F27C64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Безделью часы — унынию год 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(Делу время — потехе час)</w:t>
            </w:r>
          </w:p>
          <w:p w:rsidR="00355998" w:rsidRPr="00F27C64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сметаной поправишь. 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(Кашу маслом не испортишь)</w:t>
            </w:r>
          </w:p>
          <w:p w:rsidR="00355998" w:rsidRPr="00F27C64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Будней — пять, а выходных — два 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(Делу — время, потехе — час)</w:t>
            </w:r>
          </w:p>
          <w:p w:rsidR="00355998" w:rsidRPr="00F27C64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 как орлы – прилетают и ускользают 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(Слово не воробей — вылетит, не поймаешь)</w:t>
            </w:r>
          </w:p>
          <w:p w:rsidR="00355998" w:rsidRPr="00F27C64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Великое безделье хуже крошечного бизнеса 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(Маленькое дело лучше большого безделья)</w:t>
            </w:r>
          </w:p>
          <w:p w:rsidR="00355998" w:rsidRPr="00F27C64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Весела ночь под утро, ведь отдыхать некому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(Скучен день до вечера, коли делать нечего)</w:t>
            </w:r>
          </w:p>
          <w:p w:rsidR="00355998" w:rsidRPr="00F27C64" w:rsidRDefault="00355998" w:rsidP="00355998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Вклад невыплатой ужасен 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(Долг платежом красен)</w:t>
            </w:r>
          </w:p>
          <w:p w:rsidR="00355998" w:rsidRPr="00F27C64" w:rsidRDefault="00355998" w:rsidP="00781AB6">
            <w:pPr>
              <w:numPr>
                <w:ilvl w:val="0"/>
                <w:numId w:val="33"/>
              </w:numPr>
              <w:shd w:val="clear" w:color="auto" w:fill="FFFFFF" w:themeFill="background1"/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Глазами стариков умалчивается ложь </w:t>
            </w:r>
            <w:r w:rsidRPr="00F27C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(Устами младенца глаголет истина)</w:t>
            </w:r>
          </w:p>
          <w:p w:rsidR="001007DD" w:rsidRPr="00F27C64" w:rsidRDefault="001007DD" w:rsidP="001007DD">
            <w:pPr>
              <w:shd w:val="clear" w:color="auto" w:fill="FFFFFF" w:themeFill="background1"/>
              <w:spacing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07DD" w:rsidRPr="00F27C64" w:rsidRDefault="001007DD" w:rsidP="001007DD">
            <w:pPr>
              <w:shd w:val="clear" w:color="auto" w:fill="FFFFFF" w:themeFill="background1"/>
              <w:spacing w:line="360" w:lineRule="auto"/>
              <w:ind w:left="851" w:right="3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9C8" w:rsidRPr="00F27C64" w:rsidRDefault="00BB29C8" w:rsidP="00355998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На уроках</w:t>
            </w:r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   </w:t>
            </w:r>
            <w:r w:rsidRPr="00F27C6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литературного чтения</w:t>
            </w:r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  дается возможность детям раскрывать один из секретов волшебницы речи – рифму. Работа     направлена на упражнения по </w:t>
            </w:r>
            <w:proofErr w:type="spellStart"/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рифмованию</w:t>
            </w:r>
            <w:proofErr w:type="spellEnd"/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.    «Дополни стихотворную строку словом!», «Допиши стихотворение!»,   «Сочини сказку, небылицу, считалку...!», загадки на </w:t>
            </w:r>
            <w:proofErr w:type="spellStart"/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договаривание</w:t>
            </w:r>
            <w:proofErr w:type="spellEnd"/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,  придумай рифму к слову “Кто больше?”,  “Поймай рифму”, сочинение чистоговорок,  разгадай ребус и составь стишок.</w:t>
            </w:r>
          </w:p>
          <w:p w:rsidR="00BB29C8" w:rsidRPr="00F27C64" w:rsidRDefault="00BB29C8" w:rsidP="00355998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При изучении темы «Животные» можно   применить  игру  «Кто это?»  Данная</w:t>
            </w:r>
            <w:r w:rsidRPr="00F27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игра развивает  умение детей составлять характеристику животного, выделять особенности его внешнего вида и характера. А потом </w:t>
            </w:r>
            <w:proofErr w:type="gramStart"/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игра-пантомиму</w:t>
            </w:r>
            <w:proofErr w:type="gramEnd"/>
            <w:r w:rsidRPr="00F27C64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   «Изобрази животное».  Дети должны угадать, какое животное изобразил их товарищ. </w:t>
            </w:r>
          </w:p>
          <w:p w:rsidR="001007DD" w:rsidRPr="00F27C64" w:rsidRDefault="001007DD" w:rsidP="00355998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:rsidR="001007DD" w:rsidRPr="00F27C64" w:rsidRDefault="001007DD" w:rsidP="001007D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C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2.6. Глобальные компетенции</w:t>
            </w:r>
          </w:p>
          <w:p w:rsidR="001007DD" w:rsidRPr="00F27C64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F27C64">
              <w:t xml:space="preserve">Под </w:t>
            </w:r>
            <w:r w:rsidRPr="00F27C64">
              <w:rPr>
                <w:b/>
              </w:rPr>
              <w:t>глобальными компетенциями</w:t>
            </w:r>
            <w:r w:rsidRPr="00F27C64">
              <w:t xml:space="preserve"> в исследовании понимают способности:</w:t>
            </w:r>
          </w:p>
          <w:p w:rsidR="00305180" w:rsidRPr="00F27C64" w:rsidRDefault="00305180" w:rsidP="00305180">
            <w:pPr>
              <w:pStyle w:val="c7"/>
              <w:spacing w:line="360" w:lineRule="auto"/>
              <w:ind w:left="567" w:right="351" w:firstLine="284"/>
              <w:jc w:val="right"/>
            </w:pPr>
            <w:r w:rsidRPr="00F27C64">
              <w:t>36</w:t>
            </w:r>
          </w:p>
          <w:p w:rsidR="001007DD" w:rsidRPr="00F27C64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F27C64">
              <w:lastRenderedPageBreak/>
              <w:t>- критически рассматривать с разных точек зрения проблемы глобального характера и межкультурного взаимодействия;</w:t>
            </w:r>
          </w:p>
          <w:p w:rsidR="001007DD" w:rsidRPr="00F27C64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F27C64">
              <w:t>- осознавать, как культурные, религиозные, политические, расовые и иные различия влияют на восприятие, суждения и взгляды людей;</w:t>
            </w:r>
          </w:p>
          <w:p w:rsidR="001007DD" w:rsidRPr="00F27C64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F27C64">
              <w:t>- вступать в открытое, уважительное и эффективное взаимодействие с другими людьми на основе разделяемого всеми уважения к человеческому достоинству</w:t>
            </w:r>
          </w:p>
          <w:p w:rsidR="001007DD" w:rsidRPr="00F27C64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F27C64">
              <w:t xml:space="preserve">Человек, обладающий сформированной </w:t>
            </w:r>
            <w:r w:rsidRPr="00F27C64">
              <w:rPr>
                <w:b/>
              </w:rPr>
              <w:t>глобальной компетентностью,</w:t>
            </w:r>
            <w:r w:rsidRPr="00F27C64">
              <w:t xml:space="preserve"> может критически рассматривать вопросы глобального характера с разных точек зрения, осознавать, что культурные, расовые, политические, религиозные различия могут оказывать влияние на суждения и взгляды людей, но при этом вступать в открытое взаимодействие с другими людьми на основе общих. Глобальные компетенции изучаются на разных предметах, процесс должен быть целостным и непрерывным, содержание заданий нужно постепенно усложняя</w:t>
            </w:r>
          </w:p>
          <w:p w:rsidR="001007DD" w:rsidRPr="00F27C64" w:rsidRDefault="001007DD" w:rsidP="001007DD">
            <w:pPr>
              <w:pStyle w:val="c7"/>
              <w:spacing w:line="360" w:lineRule="auto"/>
              <w:ind w:left="567" w:right="351" w:firstLine="284"/>
              <w:jc w:val="both"/>
            </w:pPr>
            <w:r w:rsidRPr="00F27C64">
              <w:t>Учащимся предлагается для исследования тема "Я и мой мир".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"Мой дом"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— сделать ремонт в своей комнате.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Вариант задания для начальной школы: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1) Сделать эскиз нового интерьера, подобрать образцы для ремонта.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2) Начертить план своей комнаты в масштабе (задать масштаб).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3) Рассчитать необходимое количество отделочных материалов, которые надо закупить, и количество средств, которые будут затрачены на их покупку.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4) Выяснить, во сколько обойдется работа ремонтников.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5) Составить смету расходных материалов и строительных работ с использованием таблиц.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6)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Расчитать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стоимость 1 м² строительно-ремонтных работ.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"Моя улица"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для начальной школы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нарисовать план улицы: определить масштаб плана, исходя из размеров листа А3.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"Мой район"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для начальной школы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составить буклет "Знаменитые места и люди нашего района":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1) Посетить местный краеведческий музей с целью получения информации по основным достопримечательностям и известным людям. Составить краткие сообщения по людям и объектам.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2) Подобрать фото- и видеоряд для иллюстрирования буклета.</w:t>
            </w:r>
          </w:p>
          <w:p w:rsidR="00305180" w:rsidRPr="00F27C64" w:rsidRDefault="00305180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5180" w:rsidRPr="00F27C64" w:rsidRDefault="00305180" w:rsidP="00305180">
            <w:pPr>
              <w:spacing w:line="360" w:lineRule="auto"/>
              <w:ind w:left="567" w:right="351" w:firstLine="28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3) С использованием цифровых ресурсов графического дизайна оформить буклет (можно использовать шаблоны в </w:t>
            </w:r>
            <w:proofErr w:type="spellStart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GoogleDocs</w:t>
            </w:r>
            <w:proofErr w:type="spellEnd"/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; canva.com).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4) Распечатать материалы на цветном принтере или в типографии, поделиться в социальных сетях на странице школы/класса.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"Моя страна"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для начальной школы</w:t>
            </w: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определить по перечню (см. Конституцию РФ) количество регионов и сделать краткое географическое и биологическое описание каждого региона (дать каждому учащемуся задание по 1-2 региону на выбор):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1) Используя информацию из энциклопедий, научно-популярных книг и интернета, найти информацию и заполнить графические организаторы по теме “Регионы РФ”.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2) Сделать сообщения по описанию географического положения, народонаселения (культуры и традиций народов, населяющих данный регион), а также по природному разнообразию выбранного региона.</w:t>
            </w: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3) Оформить работу учащиеся могут в формате презентации на бумажных или цифровых носителях.</w:t>
            </w:r>
          </w:p>
          <w:p w:rsidR="001007DD" w:rsidRPr="00F27C64" w:rsidRDefault="001007DD" w:rsidP="00F73AB4">
            <w:pPr>
              <w:pStyle w:val="c7"/>
              <w:spacing w:line="360" w:lineRule="auto"/>
              <w:ind w:left="567" w:right="351" w:firstLine="284"/>
              <w:jc w:val="both"/>
            </w:pP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DD" w:rsidRPr="00F27C64" w:rsidRDefault="001007DD" w:rsidP="001007DD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:rsidR="00BB29C8" w:rsidRPr="00F27C64" w:rsidRDefault="00BB29C8" w:rsidP="001007DD">
            <w:pPr>
              <w:spacing w:line="360" w:lineRule="auto"/>
              <w:ind w:left="567" w:right="351" w:firstLine="284"/>
              <w:jc w:val="both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</w:p>
          <w:p w:rsidR="00177E27" w:rsidRPr="00F27C64" w:rsidRDefault="00177E27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00E98" w:rsidRPr="00F27C64" w:rsidRDefault="00500E98" w:rsidP="001007DD">
            <w:pPr>
              <w:spacing w:line="360" w:lineRule="auto"/>
              <w:ind w:left="567" w:right="351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47B5" w:rsidRPr="00F27C64" w:rsidRDefault="00AF47B5" w:rsidP="001007DD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C13" w:rsidRPr="00F27C64" w:rsidRDefault="00BD6C13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D6C13" w:rsidRPr="00F27C64" w:rsidRDefault="00BD6C13" w:rsidP="001007DD">
            <w:pPr>
              <w:spacing w:line="360" w:lineRule="auto"/>
              <w:ind w:left="567" w:right="351" w:firstLine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7758F" w:rsidRPr="00F27C64" w:rsidRDefault="00F7758F" w:rsidP="001007DD">
            <w:pPr>
              <w:spacing w:line="360" w:lineRule="auto"/>
              <w:ind w:left="567" w:right="351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758F" w:rsidRPr="00F27C64" w:rsidRDefault="00F7758F" w:rsidP="001007DD">
            <w:pPr>
              <w:spacing w:line="360" w:lineRule="auto"/>
              <w:ind w:left="567" w:right="351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758F" w:rsidRPr="00F27C64" w:rsidRDefault="00F7758F" w:rsidP="001007DD">
            <w:pPr>
              <w:pStyle w:val="a7"/>
              <w:spacing w:line="360" w:lineRule="auto"/>
              <w:ind w:left="567" w:right="351" w:firstLine="284"/>
              <w:jc w:val="both"/>
              <w:rPr>
                <w:shd w:val="clear" w:color="auto" w:fill="FFFFFF"/>
              </w:rPr>
            </w:pPr>
          </w:p>
          <w:p w:rsidR="001E4EDC" w:rsidRPr="00F27C64" w:rsidRDefault="001E4EDC" w:rsidP="001007DD">
            <w:pPr>
              <w:pStyle w:val="a7"/>
              <w:spacing w:line="360" w:lineRule="auto"/>
              <w:ind w:left="567" w:right="351" w:firstLine="284"/>
              <w:jc w:val="both"/>
            </w:pPr>
          </w:p>
          <w:p w:rsidR="00F45F56" w:rsidRPr="00F27C64" w:rsidRDefault="00F45F56" w:rsidP="001007DD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4055" w:rsidRPr="00F27C64" w:rsidRDefault="00944055" w:rsidP="001007DD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4055" w:rsidRPr="00F27C64" w:rsidRDefault="00944055" w:rsidP="001007DD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3CA2" w:rsidRPr="00F27C64" w:rsidRDefault="00A03CA2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03CA2" w:rsidRPr="00F27C64" w:rsidRDefault="00A03CA2" w:rsidP="00F45F56">
            <w:pPr>
              <w:pStyle w:val="1"/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03CA2" w:rsidRPr="00F27C64" w:rsidRDefault="00A03CA2" w:rsidP="00F45F5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7A7D" w:rsidRPr="00F27C64" w:rsidRDefault="00305180" w:rsidP="00F27C64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right="351" w:firstLine="284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C6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F13F62" w:rsidRPr="00F27C64" w:rsidRDefault="00F13F62" w:rsidP="00F27C64">
      <w:pPr>
        <w:pStyle w:val="a3"/>
        <w:rPr>
          <w:rFonts w:ascii="Times New Roman" w:hAnsi="Times New Roman" w:cs="Times New Roman"/>
          <w:b/>
          <w:sz w:val="24"/>
        </w:rPr>
      </w:pPr>
    </w:p>
    <w:sectPr w:rsidR="00F13F62" w:rsidRPr="00F27C64" w:rsidSect="006732FE">
      <w:pgSz w:w="11906" w:h="16838"/>
      <w:pgMar w:top="397" w:right="397" w:bottom="397" w:left="397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A8C" w:rsidRDefault="00843A8C" w:rsidP="00F73AB4">
      <w:pPr>
        <w:spacing w:after="0" w:line="240" w:lineRule="auto"/>
      </w:pPr>
      <w:r>
        <w:separator/>
      </w:r>
    </w:p>
  </w:endnote>
  <w:endnote w:type="continuationSeparator" w:id="0">
    <w:p w:rsidR="00843A8C" w:rsidRDefault="00843A8C" w:rsidP="00F73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A8C" w:rsidRDefault="00843A8C" w:rsidP="00F73AB4">
      <w:pPr>
        <w:spacing w:after="0" w:line="240" w:lineRule="auto"/>
      </w:pPr>
      <w:r>
        <w:separator/>
      </w:r>
    </w:p>
  </w:footnote>
  <w:footnote w:type="continuationSeparator" w:id="0">
    <w:p w:rsidR="00843A8C" w:rsidRDefault="00843A8C" w:rsidP="00F73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D2BCB"/>
    <w:multiLevelType w:val="multilevel"/>
    <w:tmpl w:val="AF4A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BA79BB"/>
    <w:multiLevelType w:val="multilevel"/>
    <w:tmpl w:val="9698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7307D"/>
    <w:multiLevelType w:val="multilevel"/>
    <w:tmpl w:val="EBF6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8A2130"/>
    <w:multiLevelType w:val="multilevel"/>
    <w:tmpl w:val="AA50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A6214B"/>
    <w:multiLevelType w:val="multilevel"/>
    <w:tmpl w:val="EBE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302EA"/>
    <w:multiLevelType w:val="multilevel"/>
    <w:tmpl w:val="144C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1C2170"/>
    <w:multiLevelType w:val="multilevel"/>
    <w:tmpl w:val="5C626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E95791"/>
    <w:multiLevelType w:val="multilevel"/>
    <w:tmpl w:val="41C2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3322F2"/>
    <w:multiLevelType w:val="multilevel"/>
    <w:tmpl w:val="921C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862713"/>
    <w:multiLevelType w:val="multilevel"/>
    <w:tmpl w:val="75AA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2F45C8"/>
    <w:multiLevelType w:val="multilevel"/>
    <w:tmpl w:val="960A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E6578B"/>
    <w:multiLevelType w:val="multilevel"/>
    <w:tmpl w:val="9576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D817A33"/>
    <w:multiLevelType w:val="multilevel"/>
    <w:tmpl w:val="AA34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6B031E"/>
    <w:multiLevelType w:val="multilevel"/>
    <w:tmpl w:val="AA9CA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B6174E"/>
    <w:multiLevelType w:val="multilevel"/>
    <w:tmpl w:val="6D56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3D73BA"/>
    <w:multiLevelType w:val="multilevel"/>
    <w:tmpl w:val="D092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B25D21"/>
    <w:multiLevelType w:val="multilevel"/>
    <w:tmpl w:val="FB9C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1A4230"/>
    <w:multiLevelType w:val="multilevel"/>
    <w:tmpl w:val="CC7A12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4F55E4"/>
    <w:multiLevelType w:val="multilevel"/>
    <w:tmpl w:val="C97A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263880"/>
    <w:multiLevelType w:val="multilevel"/>
    <w:tmpl w:val="8B3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B706D4"/>
    <w:multiLevelType w:val="multilevel"/>
    <w:tmpl w:val="95123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1C3602"/>
    <w:multiLevelType w:val="multilevel"/>
    <w:tmpl w:val="3E0E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A6066A"/>
    <w:multiLevelType w:val="hybridMultilevel"/>
    <w:tmpl w:val="91CCC432"/>
    <w:lvl w:ilvl="0" w:tplc="246475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DC5852"/>
    <w:multiLevelType w:val="multilevel"/>
    <w:tmpl w:val="F306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EA7326"/>
    <w:multiLevelType w:val="multilevel"/>
    <w:tmpl w:val="7FEE7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992FB8"/>
    <w:multiLevelType w:val="hybridMultilevel"/>
    <w:tmpl w:val="DB5C01C0"/>
    <w:lvl w:ilvl="0" w:tplc="A7364810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CE1A32"/>
    <w:multiLevelType w:val="hybridMultilevel"/>
    <w:tmpl w:val="1EC49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401348"/>
    <w:multiLevelType w:val="multilevel"/>
    <w:tmpl w:val="CFE4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0F00420"/>
    <w:multiLevelType w:val="multilevel"/>
    <w:tmpl w:val="B982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053350"/>
    <w:multiLevelType w:val="multilevel"/>
    <w:tmpl w:val="8C7CF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8B423E"/>
    <w:multiLevelType w:val="multilevel"/>
    <w:tmpl w:val="EEEC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2A3DA4"/>
    <w:multiLevelType w:val="multilevel"/>
    <w:tmpl w:val="FBB62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2C5073"/>
    <w:multiLevelType w:val="multilevel"/>
    <w:tmpl w:val="481C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1"/>
  </w:num>
  <w:num w:numId="3">
    <w:abstractNumId w:val="30"/>
  </w:num>
  <w:num w:numId="4">
    <w:abstractNumId w:val="28"/>
  </w:num>
  <w:num w:numId="5">
    <w:abstractNumId w:val="8"/>
  </w:num>
  <w:num w:numId="6">
    <w:abstractNumId w:val="3"/>
  </w:num>
  <w:num w:numId="7">
    <w:abstractNumId w:val="9"/>
  </w:num>
  <w:num w:numId="8">
    <w:abstractNumId w:val="15"/>
  </w:num>
  <w:num w:numId="9">
    <w:abstractNumId w:val="11"/>
  </w:num>
  <w:num w:numId="10">
    <w:abstractNumId w:val="0"/>
  </w:num>
  <w:num w:numId="11">
    <w:abstractNumId w:val="10"/>
  </w:num>
  <w:num w:numId="12">
    <w:abstractNumId w:val="5"/>
  </w:num>
  <w:num w:numId="13">
    <w:abstractNumId w:val="16"/>
  </w:num>
  <w:num w:numId="14">
    <w:abstractNumId w:val="29"/>
  </w:num>
  <w:num w:numId="15">
    <w:abstractNumId w:val="2"/>
  </w:num>
  <w:num w:numId="16">
    <w:abstractNumId w:val="4"/>
  </w:num>
  <w:num w:numId="17">
    <w:abstractNumId w:val="19"/>
  </w:num>
  <w:num w:numId="18">
    <w:abstractNumId w:val="23"/>
  </w:num>
  <w:num w:numId="19">
    <w:abstractNumId w:val="18"/>
  </w:num>
  <w:num w:numId="20">
    <w:abstractNumId w:val="1"/>
  </w:num>
  <w:num w:numId="21">
    <w:abstractNumId w:val="14"/>
  </w:num>
  <w:num w:numId="22">
    <w:abstractNumId w:val="22"/>
  </w:num>
  <w:num w:numId="23">
    <w:abstractNumId w:val="26"/>
  </w:num>
  <w:num w:numId="24">
    <w:abstractNumId w:val="25"/>
  </w:num>
  <w:num w:numId="25">
    <w:abstractNumId w:val="6"/>
  </w:num>
  <w:num w:numId="26">
    <w:abstractNumId w:val="13"/>
  </w:num>
  <w:num w:numId="27">
    <w:abstractNumId w:val="20"/>
  </w:num>
  <w:num w:numId="28">
    <w:abstractNumId w:val="7"/>
  </w:num>
  <w:num w:numId="29">
    <w:abstractNumId w:val="24"/>
  </w:num>
  <w:num w:numId="30">
    <w:abstractNumId w:val="12"/>
  </w:num>
  <w:num w:numId="31">
    <w:abstractNumId w:val="21"/>
  </w:num>
  <w:num w:numId="32">
    <w:abstractNumId w:val="3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241C"/>
    <w:rsid w:val="00006EC2"/>
    <w:rsid w:val="000366E5"/>
    <w:rsid w:val="00037AC8"/>
    <w:rsid w:val="00046B2D"/>
    <w:rsid w:val="000874FE"/>
    <w:rsid w:val="00097BAD"/>
    <w:rsid w:val="00100059"/>
    <w:rsid w:val="001007DD"/>
    <w:rsid w:val="001252E5"/>
    <w:rsid w:val="00144180"/>
    <w:rsid w:val="00177E27"/>
    <w:rsid w:val="00187832"/>
    <w:rsid w:val="00193425"/>
    <w:rsid w:val="001B3C49"/>
    <w:rsid w:val="001D1DF1"/>
    <w:rsid w:val="001E4EDC"/>
    <w:rsid w:val="001F0F60"/>
    <w:rsid w:val="00212224"/>
    <w:rsid w:val="00250DB8"/>
    <w:rsid w:val="002952F3"/>
    <w:rsid w:val="002A26C1"/>
    <w:rsid w:val="002C2BC4"/>
    <w:rsid w:val="00305180"/>
    <w:rsid w:val="003228E4"/>
    <w:rsid w:val="00340481"/>
    <w:rsid w:val="00355998"/>
    <w:rsid w:val="003B777C"/>
    <w:rsid w:val="003C78AC"/>
    <w:rsid w:val="003F5619"/>
    <w:rsid w:val="00400F47"/>
    <w:rsid w:val="004358B3"/>
    <w:rsid w:val="00446A3E"/>
    <w:rsid w:val="004472F2"/>
    <w:rsid w:val="00486295"/>
    <w:rsid w:val="00495C84"/>
    <w:rsid w:val="004B1D8E"/>
    <w:rsid w:val="004D6768"/>
    <w:rsid w:val="004E33C5"/>
    <w:rsid w:val="004E6DFB"/>
    <w:rsid w:val="00500E98"/>
    <w:rsid w:val="00552E22"/>
    <w:rsid w:val="0056010A"/>
    <w:rsid w:val="00575C0B"/>
    <w:rsid w:val="005B450F"/>
    <w:rsid w:val="005C601C"/>
    <w:rsid w:val="005D2683"/>
    <w:rsid w:val="005D6816"/>
    <w:rsid w:val="005E2D45"/>
    <w:rsid w:val="005F7413"/>
    <w:rsid w:val="00620BD4"/>
    <w:rsid w:val="00633C3D"/>
    <w:rsid w:val="00652960"/>
    <w:rsid w:val="006732FE"/>
    <w:rsid w:val="00704BB5"/>
    <w:rsid w:val="00722804"/>
    <w:rsid w:val="00732E5A"/>
    <w:rsid w:val="00733E88"/>
    <w:rsid w:val="00741640"/>
    <w:rsid w:val="007569DD"/>
    <w:rsid w:val="00764CC4"/>
    <w:rsid w:val="00766B42"/>
    <w:rsid w:val="007764DE"/>
    <w:rsid w:val="00781AB6"/>
    <w:rsid w:val="00794A19"/>
    <w:rsid w:val="007A3780"/>
    <w:rsid w:val="007E4C06"/>
    <w:rsid w:val="007E6D00"/>
    <w:rsid w:val="00843A8C"/>
    <w:rsid w:val="0087658E"/>
    <w:rsid w:val="00894B0C"/>
    <w:rsid w:val="008A741D"/>
    <w:rsid w:val="008C7B70"/>
    <w:rsid w:val="008D4801"/>
    <w:rsid w:val="008E396D"/>
    <w:rsid w:val="00932072"/>
    <w:rsid w:val="00944055"/>
    <w:rsid w:val="00963C08"/>
    <w:rsid w:val="009B7031"/>
    <w:rsid w:val="009E2C26"/>
    <w:rsid w:val="00A03CA2"/>
    <w:rsid w:val="00A04A03"/>
    <w:rsid w:val="00A07F25"/>
    <w:rsid w:val="00A1469E"/>
    <w:rsid w:val="00A47207"/>
    <w:rsid w:val="00A83876"/>
    <w:rsid w:val="00AC3F18"/>
    <w:rsid w:val="00AE1A29"/>
    <w:rsid w:val="00AF47B5"/>
    <w:rsid w:val="00B2687A"/>
    <w:rsid w:val="00B27ED2"/>
    <w:rsid w:val="00B370C9"/>
    <w:rsid w:val="00B60394"/>
    <w:rsid w:val="00B778D9"/>
    <w:rsid w:val="00B9241C"/>
    <w:rsid w:val="00B92C52"/>
    <w:rsid w:val="00BB0D94"/>
    <w:rsid w:val="00BB29C8"/>
    <w:rsid w:val="00BD6C13"/>
    <w:rsid w:val="00C67A7D"/>
    <w:rsid w:val="00C86C10"/>
    <w:rsid w:val="00C959D7"/>
    <w:rsid w:val="00CC5881"/>
    <w:rsid w:val="00D5107F"/>
    <w:rsid w:val="00D86216"/>
    <w:rsid w:val="00D87D76"/>
    <w:rsid w:val="00D95BC1"/>
    <w:rsid w:val="00DA4170"/>
    <w:rsid w:val="00DE56A0"/>
    <w:rsid w:val="00DF443D"/>
    <w:rsid w:val="00E01ED7"/>
    <w:rsid w:val="00E04107"/>
    <w:rsid w:val="00E36CBE"/>
    <w:rsid w:val="00E85401"/>
    <w:rsid w:val="00EC6456"/>
    <w:rsid w:val="00ED2E17"/>
    <w:rsid w:val="00F13F62"/>
    <w:rsid w:val="00F17D6A"/>
    <w:rsid w:val="00F27C64"/>
    <w:rsid w:val="00F30482"/>
    <w:rsid w:val="00F41E12"/>
    <w:rsid w:val="00F45F56"/>
    <w:rsid w:val="00F64494"/>
    <w:rsid w:val="00F67C82"/>
    <w:rsid w:val="00F70DFC"/>
    <w:rsid w:val="00F73AB4"/>
    <w:rsid w:val="00F7598F"/>
    <w:rsid w:val="00F7758F"/>
    <w:rsid w:val="00F80B49"/>
    <w:rsid w:val="00F84DEB"/>
    <w:rsid w:val="00FC2A00"/>
    <w:rsid w:val="00FF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4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3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F6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146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7E4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7598F"/>
    <w:pPr>
      <w:ind w:left="720"/>
      <w:contextualSpacing/>
    </w:pPr>
  </w:style>
  <w:style w:type="character" w:styleId="a9">
    <w:name w:val="Strong"/>
    <w:basedOn w:val="a0"/>
    <w:uiPriority w:val="22"/>
    <w:qFormat/>
    <w:rsid w:val="003F5619"/>
    <w:rPr>
      <w:b/>
      <w:bCs/>
    </w:rPr>
  </w:style>
  <w:style w:type="paragraph" w:customStyle="1" w:styleId="1">
    <w:name w:val="Обычный1"/>
    <w:rsid w:val="001B3C49"/>
    <w:pPr>
      <w:spacing w:after="0"/>
    </w:pPr>
    <w:rPr>
      <w:rFonts w:ascii="Arial" w:eastAsia="Arial" w:hAnsi="Arial" w:cs="Arial"/>
      <w:lang w:eastAsia="ru-RU"/>
    </w:rPr>
  </w:style>
  <w:style w:type="character" w:customStyle="1" w:styleId="markedcontent">
    <w:name w:val="markedcontent"/>
    <w:basedOn w:val="a0"/>
    <w:rsid w:val="00144180"/>
  </w:style>
  <w:style w:type="character" w:customStyle="1" w:styleId="c1">
    <w:name w:val="c1"/>
    <w:basedOn w:val="a0"/>
    <w:rsid w:val="00177E27"/>
  </w:style>
  <w:style w:type="character" w:customStyle="1" w:styleId="c3">
    <w:name w:val="c3"/>
    <w:basedOn w:val="a0"/>
    <w:rsid w:val="00177E27"/>
  </w:style>
  <w:style w:type="paragraph" w:customStyle="1" w:styleId="c7">
    <w:name w:val="c7"/>
    <w:basedOn w:val="a"/>
    <w:rsid w:val="0017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BB29C8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73AB4"/>
  </w:style>
  <w:style w:type="paragraph" w:styleId="ad">
    <w:name w:val="footer"/>
    <w:basedOn w:val="a"/>
    <w:link w:val="ae"/>
    <w:uiPriority w:val="99"/>
    <w:unhideWhenUsed/>
    <w:rsid w:val="00F73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3A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s://externat.foxford.ru/polezno-znat/kak-nauchitsya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9F%D1%80%D0%B5%D0%B9%D1%81%D0%BA%D1%83%D1%80%D0%B0%D0%BD%D1%82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40405-EBB1-4613-8D78-9528628F9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40</Pages>
  <Words>9836</Words>
  <Characters>56069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72</cp:revision>
  <dcterms:created xsi:type="dcterms:W3CDTF">2022-02-05T15:30:00Z</dcterms:created>
  <dcterms:modified xsi:type="dcterms:W3CDTF">2023-10-29T16:31:00Z</dcterms:modified>
</cp:coreProperties>
</file>