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13" w:rsidRDefault="00950513" w:rsidP="00950513"/>
    <w:tbl>
      <w:tblPr>
        <w:tblW w:w="0" w:type="auto"/>
        <w:tblLook w:val="04A0"/>
      </w:tblPr>
      <w:tblGrid>
        <w:gridCol w:w="4744"/>
        <w:gridCol w:w="4827"/>
      </w:tblGrid>
      <w:tr w:rsidR="00950513" w:rsidTr="00F23141">
        <w:tc>
          <w:tcPr>
            <w:tcW w:w="4998" w:type="dxa"/>
            <w:hideMark/>
          </w:tcPr>
          <w:p w:rsidR="00950513" w:rsidRDefault="00950513" w:rsidP="00F23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50513" w:rsidRDefault="00950513" w:rsidP="00F23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АГО «ЦОДСО»</w:t>
            </w:r>
          </w:p>
          <w:p w:rsidR="00950513" w:rsidRDefault="00950513" w:rsidP="00F23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    </w:t>
            </w:r>
          </w:p>
        </w:tc>
        <w:tc>
          <w:tcPr>
            <w:tcW w:w="4998" w:type="dxa"/>
            <w:hideMark/>
          </w:tcPr>
          <w:p w:rsidR="00950513" w:rsidRDefault="00950513" w:rsidP="00F231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50513" w:rsidRDefault="00950513" w:rsidP="00F231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образования  Артемовского городского округа</w:t>
            </w:r>
          </w:p>
          <w:p w:rsidR="00950513" w:rsidRDefault="00950513" w:rsidP="00F231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</w:tc>
      </w:tr>
    </w:tbl>
    <w:p w:rsidR="00950513" w:rsidRPr="007E3F40" w:rsidRDefault="00950513" w:rsidP="00950513">
      <w:pPr>
        <w:jc w:val="right"/>
      </w:pPr>
      <w:r w:rsidRPr="007E3F40">
        <w:t xml:space="preserve">                                         </w:t>
      </w:r>
    </w:p>
    <w:p w:rsidR="00950513" w:rsidRPr="007E3F40" w:rsidRDefault="00950513" w:rsidP="00950513">
      <w:pPr>
        <w:jc w:val="right"/>
      </w:pPr>
      <w:r w:rsidRPr="007E3F40">
        <w:t xml:space="preserve">Утверждено на заседании </w:t>
      </w:r>
    </w:p>
    <w:p w:rsidR="00950513" w:rsidRDefault="00950513" w:rsidP="00950513">
      <w:pPr>
        <w:jc w:val="right"/>
      </w:pPr>
      <w:r>
        <w:t>_____________________________________</w:t>
      </w:r>
    </w:p>
    <w:p w:rsidR="00950513" w:rsidRPr="00B9289B" w:rsidRDefault="00950513" w:rsidP="0095051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 w:rsidRPr="00B9289B">
        <w:rPr>
          <w:sz w:val="22"/>
          <w:szCs w:val="22"/>
        </w:rPr>
        <w:t>наименование профессионального объединения</w:t>
      </w:r>
      <w:r>
        <w:rPr>
          <w:sz w:val="22"/>
          <w:szCs w:val="22"/>
        </w:rPr>
        <w:t>)</w:t>
      </w:r>
    </w:p>
    <w:p w:rsidR="00950513" w:rsidRPr="007E3F40" w:rsidRDefault="00950513" w:rsidP="00950513">
      <w:pPr>
        <w:jc w:val="center"/>
      </w:pPr>
    </w:p>
    <w:p w:rsidR="00950513" w:rsidRPr="007E3F40" w:rsidRDefault="00950513" w:rsidP="00950513">
      <w:pPr>
        <w:jc w:val="right"/>
      </w:pPr>
      <w:r w:rsidRPr="007E3F40">
        <w:t xml:space="preserve">Протокол № </w:t>
      </w:r>
      <w:r>
        <w:t>____</w:t>
      </w:r>
      <w:r w:rsidRPr="007E3F40">
        <w:t xml:space="preserve"> </w:t>
      </w:r>
      <w:proofErr w:type="gramStart"/>
      <w:r w:rsidRPr="007E3F40">
        <w:t>от</w:t>
      </w:r>
      <w:proofErr w:type="gramEnd"/>
      <w:r>
        <w:t xml:space="preserve"> __________</w:t>
      </w:r>
    </w:p>
    <w:p w:rsidR="00950513" w:rsidRDefault="00950513" w:rsidP="00950513">
      <w:pPr>
        <w:jc w:val="right"/>
        <w:rPr>
          <w:sz w:val="28"/>
          <w:szCs w:val="28"/>
        </w:rPr>
      </w:pPr>
    </w:p>
    <w:p w:rsidR="00950513" w:rsidRPr="00914C16" w:rsidRDefault="00950513" w:rsidP="00950513">
      <w:pPr>
        <w:jc w:val="right"/>
        <w:rPr>
          <w:sz w:val="28"/>
          <w:szCs w:val="28"/>
        </w:rPr>
      </w:pPr>
    </w:p>
    <w:p w:rsidR="00950513" w:rsidRDefault="00950513" w:rsidP="00950513">
      <w:pPr>
        <w:spacing w:line="276" w:lineRule="auto"/>
        <w:jc w:val="center"/>
        <w:rPr>
          <w:b/>
        </w:rPr>
      </w:pPr>
      <w:r w:rsidRPr="003E17A9">
        <w:rPr>
          <w:b/>
        </w:rPr>
        <w:t xml:space="preserve">План работы </w:t>
      </w:r>
      <w:r>
        <w:rPr>
          <w:b/>
        </w:rPr>
        <w:t>муниципального методического объединения учителей</w:t>
      </w:r>
    </w:p>
    <w:p w:rsidR="00950513" w:rsidRPr="003E17A9" w:rsidRDefault="00950513" w:rsidP="00950513">
      <w:pPr>
        <w:spacing w:line="276" w:lineRule="auto"/>
        <w:jc w:val="center"/>
        <w:rPr>
          <w:b/>
        </w:rPr>
      </w:pPr>
      <w:r w:rsidRPr="003E17A9">
        <w:rPr>
          <w:b/>
        </w:rPr>
        <w:t xml:space="preserve"> </w:t>
      </w:r>
      <w:r>
        <w:rPr>
          <w:b/>
        </w:rPr>
        <w:t>физики</w:t>
      </w:r>
    </w:p>
    <w:p w:rsidR="00950513" w:rsidRPr="00B9289B" w:rsidRDefault="00950513" w:rsidP="00950513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B9289B">
        <w:rPr>
          <w:sz w:val="22"/>
          <w:szCs w:val="22"/>
        </w:rPr>
        <w:t>наименование профессионального объединения</w:t>
      </w:r>
      <w:r>
        <w:rPr>
          <w:sz w:val="22"/>
          <w:szCs w:val="22"/>
        </w:rPr>
        <w:t>)</w:t>
      </w:r>
    </w:p>
    <w:p w:rsidR="00950513" w:rsidRDefault="00950513" w:rsidP="00950513">
      <w:pPr>
        <w:spacing w:line="276" w:lineRule="auto"/>
        <w:jc w:val="center"/>
        <w:rPr>
          <w:b/>
        </w:rPr>
      </w:pPr>
      <w:r w:rsidRPr="003E17A9">
        <w:rPr>
          <w:b/>
        </w:rPr>
        <w:t xml:space="preserve">на </w:t>
      </w:r>
      <w:r>
        <w:rPr>
          <w:b/>
        </w:rPr>
        <w:t xml:space="preserve"> 2024-2025 </w:t>
      </w:r>
      <w:r w:rsidRPr="003E17A9">
        <w:rPr>
          <w:b/>
        </w:rPr>
        <w:t>учебный год</w:t>
      </w:r>
    </w:p>
    <w:p w:rsidR="00950513" w:rsidRPr="003E17A9" w:rsidRDefault="00950513" w:rsidP="00950513">
      <w:pPr>
        <w:spacing w:line="276" w:lineRule="auto"/>
        <w:jc w:val="center"/>
        <w:rPr>
          <w:b/>
        </w:rPr>
      </w:pPr>
    </w:p>
    <w:p w:rsidR="00950513" w:rsidRDefault="00950513" w:rsidP="006270DC">
      <w:pPr>
        <w:pStyle w:val="a5"/>
        <w:spacing w:line="276" w:lineRule="auto"/>
        <w:jc w:val="both"/>
        <w:rPr>
          <w:b/>
        </w:rPr>
      </w:pPr>
      <w:r>
        <w:rPr>
          <w:b/>
        </w:rPr>
        <w:t xml:space="preserve">      Единая методическая тема для работы муниципального ресурсного информационно – методического центра: </w:t>
      </w:r>
      <w:r w:rsidRPr="00950513">
        <w:rPr>
          <w:bCs/>
          <w:iCs/>
        </w:rPr>
        <w:t>Непрерывное образование педагога в инновационном пространстве — основа достижения современного качества образования и воспитания в условиях реализации обновлённых ФГОС, ФОП и приоритетного проекта «Образование»</w:t>
      </w:r>
    </w:p>
    <w:p w:rsidR="00950513" w:rsidRPr="00900838" w:rsidRDefault="006270DC" w:rsidP="00950513">
      <w:pPr>
        <w:pStyle w:val="a5"/>
        <w:spacing w:line="276" w:lineRule="auto"/>
        <w:rPr>
          <w:rStyle w:val="aa"/>
          <w:b/>
          <w:i w:val="0"/>
          <w:iCs w:val="0"/>
        </w:rPr>
      </w:pPr>
      <w:r>
        <w:rPr>
          <w:b/>
        </w:rPr>
        <w:t xml:space="preserve">    </w:t>
      </w:r>
      <w:r w:rsidR="00950513" w:rsidRPr="003E17A9">
        <w:rPr>
          <w:b/>
        </w:rPr>
        <w:t>Методическая тема</w:t>
      </w:r>
      <w:r w:rsidR="00950513">
        <w:rPr>
          <w:b/>
        </w:rPr>
        <w:t xml:space="preserve"> ММО учителей физики:</w:t>
      </w:r>
      <w:r w:rsidR="00950513" w:rsidRPr="00900838">
        <w:t xml:space="preserve"> </w:t>
      </w:r>
      <w:r w:rsidR="00950513">
        <w:t>Повышение качества обучения на основе современных подходов в условиях реализации ФГОС нового поколения</w:t>
      </w:r>
    </w:p>
    <w:p w:rsidR="006270DC" w:rsidRDefault="006270DC" w:rsidP="00950513">
      <w:pPr>
        <w:spacing w:line="276" w:lineRule="auto"/>
        <w:jc w:val="both"/>
      </w:pPr>
      <w:r>
        <w:rPr>
          <w:b/>
          <w:iCs/>
        </w:rPr>
        <w:t xml:space="preserve">   </w:t>
      </w:r>
      <w:r w:rsidR="00950513" w:rsidRPr="003E17A9">
        <w:rPr>
          <w:b/>
          <w:iCs/>
        </w:rPr>
        <w:t xml:space="preserve">Цель: </w:t>
      </w:r>
      <w:r>
        <w:t xml:space="preserve">обеспечить качественную информационно-методическую поддержку педагогических работников муниципальных образовательных учреждений на уровне, отвечающем актуальным потребностям муниципальной системы образования, обеспечивающем рост профессиональной компетентности педагогических кадров муниципальных образовательных учреждений, повышение качества образования и реализацию государственной образовательной политики </w:t>
      </w:r>
    </w:p>
    <w:p w:rsidR="00950513" w:rsidRDefault="00950513" w:rsidP="00950513">
      <w:pPr>
        <w:spacing w:line="276" w:lineRule="auto"/>
        <w:jc w:val="both"/>
        <w:rPr>
          <w:b/>
        </w:rPr>
      </w:pPr>
      <w:r w:rsidRPr="003E17A9">
        <w:rPr>
          <w:b/>
        </w:rPr>
        <w:t>Задачи</w:t>
      </w:r>
      <w:r>
        <w:rPr>
          <w:b/>
        </w:rPr>
        <w:t xml:space="preserve">: </w:t>
      </w:r>
    </w:p>
    <w:p w:rsidR="006270DC" w:rsidRPr="006270DC" w:rsidRDefault="006270DC" w:rsidP="006270DC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BatangChe" w:hAnsi="Times New Roman"/>
          <w:b/>
          <w:sz w:val="24"/>
          <w:szCs w:val="24"/>
        </w:rPr>
      </w:pPr>
      <w:r>
        <w:t xml:space="preserve"> </w:t>
      </w:r>
      <w:r w:rsidRPr="006270DC">
        <w:rPr>
          <w:rFonts w:ascii="Times New Roman" w:eastAsia="BatangChe" w:hAnsi="Times New Roman"/>
          <w:sz w:val="24"/>
          <w:szCs w:val="24"/>
        </w:rPr>
        <w:t>содействовать выполнению целевых показателей и задач, достижение которых необходимо обеспечить в муниципальной системе образования;</w:t>
      </w:r>
    </w:p>
    <w:p w:rsidR="006270DC" w:rsidRPr="006270DC" w:rsidRDefault="006270DC" w:rsidP="006270DC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BatangChe" w:hAnsi="Times New Roman"/>
          <w:b/>
          <w:sz w:val="24"/>
          <w:szCs w:val="24"/>
        </w:rPr>
      </w:pPr>
      <w:r w:rsidRPr="006270DC">
        <w:rPr>
          <w:rFonts w:ascii="Times New Roman" w:hAnsi="Times New Roman"/>
          <w:sz w:val="24"/>
          <w:szCs w:val="24"/>
        </w:rPr>
        <w:t>создавать условия для непрерывного профессионального роста педагогических работников, их методического сопровождения с учетом нововведений в образовательном процессе, которые вступят в силу с 1 сентября 2024 года</w:t>
      </w:r>
      <w:r>
        <w:rPr>
          <w:rFonts w:ascii="Times New Roman" w:hAnsi="Times New Roman"/>
          <w:sz w:val="24"/>
          <w:szCs w:val="24"/>
        </w:rPr>
        <w:t>;</w:t>
      </w:r>
    </w:p>
    <w:p w:rsidR="006270DC" w:rsidRPr="006270DC" w:rsidRDefault="006270DC" w:rsidP="00950513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BatangChe" w:hAnsi="Times New Roman"/>
          <w:b/>
          <w:sz w:val="24"/>
          <w:szCs w:val="24"/>
        </w:rPr>
      </w:pPr>
      <w:r w:rsidRPr="006270DC">
        <w:rPr>
          <w:rFonts w:ascii="Times New Roman" w:hAnsi="Times New Roman"/>
          <w:sz w:val="24"/>
          <w:szCs w:val="24"/>
        </w:rPr>
        <w:t>содействовать развитию наставничества в современных его формах и содержании</w:t>
      </w:r>
      <w:r w:rsidRPr="006270DC">
        <w:rPr>
          <w:sz w:val="24"/>
          <w:szCs w:val="24"/>
        </w:rPr>
        <w:t>;</w:t>
      </w:r>
    </w:p>
    <w:p w:rsidR="006270DC" w:rsidRPr="006270DC" w:rsidRDefault="00950513" w:rsidP="00950513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BatangChe" w:hAnsi="Times New Roman"/>
          <w:b/>
          <w:sz w:val="24"/>
          <w:szCs w:val="24"/>
        </w:rPr>
      </w:pPr>
      <w:r w:rsidRPr="006270DC">
        <w:rPr>
          <w:rFonts w:ascii="Times New Roman" w:hAnsi="Times New Roman"/>
          <w:sz w:val="24"/>
          <w:szCs w:val="24"/>
        </w:rPr>
        <w:t>Информационно-методическое сопровождение деятельности педагогов по реализации ФГОС, обновлению образовательных технологий и содержания образования с учетом концепции преподавания предмета «Физика»; по подготовке обучающихся к государственной итоговой аттестации;</w:t>
      </w:r>
    </w:p>
    <w:p w:rsidR="006270DC" w:rsidRPr="006270DC" w:rsidRDefault="006270DC" w:rsidP="00950513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 – методическое сопровождение деятельности педагогов</w:t>
      </w:r>
      <w:r w:rsidR="00950513" w:rsidRPr="006270DC">
        <w:rPr>
          <w:rFonts w:ascii="Times New Roman" w:hAnsi="Times New Roman"/>
          <w:sz w:val="24"/>
          <w:szCs w:val="24"/>
        </w:rPr>
        <w:t xml:space="preserve"> по выявлению, сопровождению и развитию одаренных детей; </w:t>
      </w:r>
    </w:p>
    <w:p w:rsidR="006270DC" w:rsidRPr="006270DC" w:rsidRDefault="00950513" w:rsidP="00950513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BatangChe" w:hAnsi="Times New Roman"/>
          <w:b/>
          <w:sz w:val="24"/>
          <w:szCs w:val="24"/>
        </w:rPr>
      </w:pPr>
      <w:r w:rsidRPr="006270DC">
        <w:rPr>
          <w:rFonts w:ascii="Times New Roman" w:hAnsi="Times New Roman"/>
          <w:sz w:val="24"/>
          <w:szCs w:val="24"/>
        </w:rPr>
        <w:lastRenderedPageBreak/>
        <w:t xml:space="preserve">Создание системы методической работы, направленной на развитие профессиональных компетенций педагогов с целью повышения качества знаний по предмету; </w:t>
      </w:r>
    </w:p>
    <w:p w:rsidR="00950513" w:rsidRPr="006270DC" w:rsidRDefault="00950513" w:rsidP="00950513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BatangChe" w:hAnsi="Times New Roman"/>
          <w:b/>
          <w:sz w:val="24"/>
          <w:szCs w:val="24"/>
        </w:rPr>
      </w:pPr>
      <w:r>
        <w:t xml:space="preserve"> </w:t>
      </w:r>
      <w:r w:rsidRPr="006270DC">
        <w:rPr>
          <w:rFonts w:ascii="Times New Roman" w:hAnsi="Times New Roman"/>
          <w:sz w:val="24"/>
          <w:szCs w:val="24"/>
        </w:rPr>
        <w:t>Создание условий для формирования положительного педагогического опыта в рамках современных тенденций воспитания обучающихся (применение современных воспитательных технологий в работе учителя физики на уроке и во внеурочной деятельности)</w:t>
      </w:r>
      <w:r w:rsidR="006270DC">
        <w:rPr>
          <w:rFonts w:ascii="Times New Roman" w:hAnsi="Times New Roman"/>
          <w:sz w:val="24"/>
          <w:szCs w:val="24"/>
        </w:rPr>
        <w:t>;</w:t>
      </w:r>
    </w:p>
    <w:p w:rsidR="00950513" w:rsidRDefault="00950513" w:rsidP="00950513">
      <w:pPr>
        <w:spacing w:line="276" w:lineRule="auto"/>
        <w:jc w:val="center"/>
        <w:rPr>
          <w:b/>
          <w:i/>
        </w:rPr>
      </w:pPr>
    </w:p>
    <w:p w:rsidR="00950513" w:rsidRPr="004F1731" w:rsidRDefault="00950513" w:rsidP="006270DC">
      <w:pPr>
        <w:spacing w:line="276" w:lineRule="auto"/>
        <w:jc w:val="center"/>
        <w:rPr>
          <w:b/>
        </w:rPr>
      </w:pPr>
      <w:r w:rsidRPr="004F1731">
        <w:rPr>
          <w:b/>
        </w:rPr>
        <w:t>Планируемый результат:</w:t>
      </w:r>
    </w:p>
    <w:p w:rsidR="00950513" w:rsidRPr="00900838" w:rsidRDefault="00950513" w:rsidP="006270DC">
      <w:pPr>
        <w:pStyle w:val="a3"/>
        <w:numPr>
          <w:ilvl w:val="0"/>
          <w:numId w:val="1"/>
        </w:numPr>
        <w:suppressAutoHyphens/>
        <w:autoSpaceDN w:val="0"/>
        <w:spacing w:after="0"/>
        <w:ind w:left="426" w:firstLine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0838">
        <w:rPr>
          <w:rFonts w:ascii="Times New Roman" w:hAnsi="Times New Roman"/>
          <w:sz w:val="24"/>
          <w:szCs w:val="24"/>
        </w:rPr>
        <w:t>Повышение правовой и профессиональной компетенций учителей физики</w:t>
      </w:r>
      <w:r w:rsidR="006270DC">
        <w:rPr>
          <w:rFonts w:ascii="Times New Roman" w:hAnsi="Times New Roman"/>
          <w:sz w:val="24"/>
          <w:szCs w:val="24"/>
        </w:rPr>
        <w:t>, аттестация педагогов в соответствии с новым порядком</w:t>
      </w:r>
      <w:r w:rsidRPr="00900838">
        <w:rPr>
          <w:rFonts w:ascii="Times New Roman" w:hAnsi="Times New Roman"/>
          <w:sz w:val="24"/>
          <w:szCs w:val="24"/>
        </w:rPr>
        <w:t>.</w:t>
      </w:r>
    </w:p>
    <w:p w:rsidR="00950513" w:rsidRPr="00900838" w:rsidRDefault="00950513" w:rsidP="006270DC">
      <w:pPr>
        <w:pStyle w:val="a3"/>
        <w:numPr>
          <w:ilvl w:val="0"/>
          <w:numId w:val="1"/>
        </w:numPr>
        <w:suppressAutoHyphens/>
        <w:autoSpaceDN w:val="0"/>
        <w:spacing w:after="0"/>
        <w:ind w:left="426" w:firstLine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0838">
        <w:rPr>
          <w:rFonts w:ascii="Times New Roman" w:hAnsi="Times New Roman"/>
          <w:sz w:val="24"/>
          <w:szCs w:val="24"/>
        </w:rPr>
        <w:t xml:space="preserve">Создание банка заданий с использованием </w:t>
      </w:r>
      <w:proofErr w:type="spellStart"/>
      <w:r w:rsidRPr="00900838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900838">
        <w:rPr>
          <w:rFonts w:ascii="Times New Roman" w:hAnsi="Times New Roman"/>
          <w:sz w:val="24"/>
          <w:szCs w:val="24"/>
        </w:rPr>
        <w:t xml:space="preserve"> подхода.</w:t>
      </w:r>
    </w:p>
    <w:p w:rsidR="00950513" w:rsidRPr="00900838" w:rsidRDefault="00950513" w:rsidP="006270DC">
      <w:pPr>
        <w:pStyle w:val="a3"/>
        <w:numPr>
          <w:ilvl w:val="0"/>
          <w:numId w:val="1"/>
        </w:numPr>
        <w:suppressAutoHyphens/>
        <w:autoSpaceDN w:val="0"/>
        <w:spacing w:after="0"/>
        <w:ind w:left="426" w:firstLine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838">
        <w:rPr>
          <w:rFonts w:ascii="Times New Roman" w:hAnsi="Times New Roman"/>
          <w:color w:val="000000"/>
          <w:sz w:val="24"/>
          <w:szCs w:val="24"/>
          <w:lang w:eastAsia="ru-RU"/>
        </w:rPr>
        <w:t>Создание банка контрольно-измерительных материалов 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соответствии с ФГОС ООО и ФГОС СОО.</w:t>
      </w:r>
    </w:p>
    <w:p w:rsidR="00950513" w:rsidRPr="00900838" w:rsidRDefault="00950513" w:rsidP="006270DC">
      <w:pPr>
        <w:pStyle w:val="a3"/>
        <w:numPr>
          <w:ilvl w:val="0"/>
          <w:numId w:val="1"/>
        </w:numPr>
        <w:suppressAutoHyphens/>
        <w:autoSpaceDN w:val="0"/>
        <w:spacing w:after="0"/>
        <w:ind w:left="426" w:firstLine="0"/>
        <w:contextualSpacing w:val="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00838">
        <w:rPr>
          <w:rFonts w:ascii="Times New Roman" w:hAnsi="Times New Roman"/>
          <w:color w:val="000000"/>
          <w:sz w:val="24"/>
          <w:szCs w:val="24"/>
          <w:lang w:eastAsia="ru-RU"/>
        </w:rPr>
        <w:t>Повышение качества знаний обучающихся физике.</w:t>
      </w:r>
    </w:p>
    <w:p w:rsidR="00950513" w:rsidRPr="00900838" w:rsidRDefault="00950513" w:rsidP="006270DC">
      <w:pPr>
        <w:pStyle w:val="a3"/>
        <w:numPr>
          <w:ilvl w:val="0"/>
          <w:numId w:val="1"/>
        </w:numPr>
        <w:suppressAutoHyphens/>
        <w:autoSpaceDN w:val="0"/>
        <w:spacing w:after="0"/>
        <w:ind w:left="426" w:firstLine="0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900838">
        <w:rPr>
          <w:rFonts w:ascii="Times New Roman" w:hAnsi="Times New Roman"/>
          <w:bCs/>
          <w:iCs/>
          <w:sz w:val="24"/>
          <w:szCs w:val="24"/>
        </w:rPr>
        <w:t>Повышение профессиональной компетентности учителей физики.</w:t>
      </w:r>
    </w:p>
    <w:p w:rsidR="00950513" w:rsidRPr="00900838" w:rsidRDefault="00950513" w:rsidP="006270DC">
      <w:pPr>
        <w:pStyle w:val="a3"/>
        <w:numPr>
          <w:ilvl w:val="0"/>
          <w:numId w:val="1"/>
        </w:numPr>
        <w:suppressAutoHyphens/>
        <w:autoSpaceDN w:val="0"/>
        <w:spacing w:after="0"/>
        <w:ind w:left="426" w:firstLine="0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900838">
        <w:rPr>
          <w:rFonts w:ascii="Times New Roman" w:hAnsi="Times New Roman"/>
          <w:bCs/>
          <w:iCs/>
          <w:sz w:val="24"/>
          <w:szCs w:val="24"/>
        </w:rPr>
        <w:t>Положительная динамика качества образования.</w:t>
      </w:r>
    </w:p>
    <w:p w:rsidR="00950513" w:rsidRPr="00900838" w:rsidRDefault="00950513" w:rsidP="006270DC">
      <w:pPr>
        <w:pStyle w:val="a3"/>
        <w:numPr>
          <w:ilvl w:val="0"/>
          <w:numId w:val="1"/>
        </w:numPr>
        <w:suppressAutoHyphens/>
        <w:autoSpaceDN w:val="0"/>
        <w:spacing w:after="0"/>
        <w:ind w:left="426" w:firstLine="0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900838">
        <w:rPr>
          <w:rFonts w:ascii="Times New Roman" w:hAnsi="Times New Roman"/>
          <w:bCs/>
          <w:iCs/>
          <w:sz w:val="24"/>
          <w:szCs w:val="24"/>
        </w:rPr>
        <w:t>Высокая заинтересованность педагогических работников в творчестве и инновациях</w:t>
      </w:r>
      <w:r w:rsidR="006270DC">
        <w:rPr>
          <w:rFonts w:ascii="Times New Roman" w:hAnsi="Times New Roman"/>
          <w:bCs/>
          <w:iCs/>
          <w:sz w:val="24"/>
          <w:szCs w:val="24"/>
        </w:rPr>
        <w:t>, участие в новом поколении региональных проектов: Уральская инженерная школа 2.0</w:t>
      </w:r>
      <w:r w:rsidRPr="00900838">
        <w:rPr>
          <w:rFonts w:ascii="Times New Roman" w:hAnsi="Times New Roman"/>
          <w:bCs/>
          <w:iCs/>
          <w:sz w:val="24"/>
          <w:szCs w:val="24"/>
        </w:rPr>
        <w:t>.</w:t>
      </w:r>
    </w:p>
    <w:p w:rsidR="00950513" w:rsidRDefault="00950513" w:rsidP="006270DC">
      <w:pPr>
        <w:pStyle w:val="a3"/>
        <w:numPr>
          <w:ilvl w:val="0"/>
          <w:numId w:val="1"/>
        </w:numPr>
        <w:suppressAutoHyphens/>
        <w:autoSpaceDN w:val="0"/>
        <w:spacing w:after="0"/>
        <w:ind w:left="426" w:firstLine="0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900838">
        <w:rPr>
          <w:rFonts w:ascii="Times New Roman" w:hAnsi="Times New Roman"/>
          <w:bCs/>
          <w:iCs/>
          <w:sz w:val="24"/>
          <w:szCs w:val="24"/>
        </w:rPr>
        <w:t xml:space="preserve">Формирование единых подходов к разработке </w:t>
      </w:r>
      <w:proofErr w:type="spellStart"/>
      <w:r w:rsidRPr="00900838">
        <w:rPr>
          <w:rFonts w:ascii="Times New Roman" w:hAnsi="Times New Roman"/>
          <w:bCs/>
          <w:iCs/>
          <w:sz w:val="24"/>
          <w:szCs w:val="24"/>
        </w:rPr>
        <w:t>учебно</w:t>
      </w:r>
      <w:proofErr w:type="spellEnd"/>
      <w:r w:rsidRPr="00900838">
        <w:rPr>
          <w:rFonts w:ascii="Times New Roman" w:hAnsi="Times New Roman"/>
          <w:bCs/>
          <w:iCs/>
          <w:sz w:val="24"/>
          <w:szCs w:val="24"/>
        </w:rPr>
        <w:t xml:space="preserve"> — методических материалов педагогов.</w:t>
      </w:r>
    </w:p>
    <w:p w:rsidR="006270DC" w:rsidRPr="00900838" w:rsidRDefault="006270DC" w:rsidP="006270DC">
      <w:pPr>
        <w:pStyle w:val="a3"/>
        <w:numPr>
          <w:ilvl w:val="0"/>
          <w:numId w:val="1"/>
        </w:numPr>
        <w:suppressAutoHyphens/>
        <w:autoSpaceDN w:val="0"/>
        <w:spacing w:after="0"/>
        <w:ind w:left="426" w:firstLine="0"/>
        <w:contextualSpacing w:val="0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Цифровизация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процессов в системе образования</w:t>
      </w:r>
    </w:p>
    <w:p w:rsidR="00950513" w:rsidRPr="004F1731" w:rsidRDefault="00950513" w:rsidP="00950513">
      <w:pPr>
        <w:pStyle w:val="a8"/>
        <w:shd w:val="clear" w:color="auto" w:fill="FFFFFF"/>
        <w:spacing w:before="96" w:beforeAutospacing="0" w:after="0" w:afterAutospacing="0" w:line="276" w:lineRule="auto"/>
        <w:jc w:val="center"/>
        <w:rPr>
          <w:b/>
          <w:bCs/>
        </w:rPr>
      </w:pPr>
      <w:r w:rsidRPr="004F1731">
        <w:rPr>
          <w:b/>
          <w:bCs/>
        </w:rPr>
        <w:t>Организационные формы работы:</w:t>
      </w:r>
    </w:p>
    <w:p w:rsidR="00950513" w:rsidRDefault="00950513" w:rsidP="00950513">
      <w:pPr>
        <w:pStyle w:val="a8"/>
        <w:numPr>
          <w:ilvl w:val="0"/>
          <w:numId w:val="2"/>
        </w:numPr>
        <w:shd w:val="clear" w:color="auto" w:fill="FFFFFF"/>
        <w:spacing w:before="96" w:beforeAutospacing="0" w:after="0" w:afterAutospacing="0" w:line="276" w:lineRule="auto"/>
        <w:jc w:val="both"/>
      </w:pPr>
      <w:r>
        <w:t>Проведение заседаний ГМО с выступлениями педагогов;</w:t>
      </w:r>
    </w:p>
    <w:p w:rsidR="00950513" w:rsidRDefault="00950513" w:rsidP="00950513">
      <w:pPr>
        <w:pStyle w:val="a8"/>
        <w:numPr>
          <w:ilvl w:val="0"/>
          <w:numId w:val="2"/>
        </w:numPr>
        <w:shd w:val="clear" w:color="auto" w:fill="FFFFFF"/>
        <w:spacing w:before="96" w:beforeAutospacing="0" w:after="0" w:afterAutospacing="0" w:line="276" w:lineRule="auto"/>
        <w:jc w:val="both"/>
      </w:pPr>
      <w:r>
        <w:t>Проведение круглых столов, конференций, обмен мнениями;</w:t>
      </w:r>
    </w:p>
    <w:p w:rsidR="00950513" w:rsidRDefault="00950513" w:rsidP="00950513">
      <w:pPr>
        <w:pStyle w:val="a8"/>
        <w:numPr>
          <w:ilvl w:val="0"/>
          <w:numId w:val="2"/>
        </w:numPr>
        <w:shd w:val="clear" w:color="auto" w:fill="FFFFFF"/>
        <w:spacing w:before="96" w:beforeAutospacing="0" w:after="0" w:afterAutospacing="0" w:line="276" w:lineRule="auto"/>
        <w:jc w:val="both"/>
      </w:pPr>
      <w:r>
        <w:t xml:space="preserve">Проведение интеллектуальных игр </w:t>
      </w:r>
      <w:proofErr w:type="gramStart"/>
      <w:r>
        <w:t>для</w:t>
      </w:r>
      <w:proofErr w:type="gramEnd"/>
      <w:r>
        <w:t xml:space="preserve"> обучающихся;</w:t>
      </w:r>
    </w:p>
    <w:p w:rsidR="00950513" w:rsidRPr="006D3C02" w:rsidRDefault="00950513" w:rsidP="00950513">
      <w:pPr>
        <w:pStyle w:val="a8"/>
        <w:numPr>
          <w:ilvl w:val="0"/>
          <w:numId w:val="2"/>
        </w:numPr>
        <w:shd w:val="clear" w:color="auto" w:fill="FFFFFF"/>
        <w:spacing w:before="96" w:beforeAutospacing="0" w:after="0" w:afterAutospacing="0" w:line="276" w:lineRule="auto"/>
        <w:jc w:val="both"/>
      </w:pPr>
      <w:r>
        <w:t xml:space="preserve">Ведение группы в социальной сети </w:t>
      </w:r>
    </w:p>
    <w:p w:rsidR="00950513" w:rsidRDefault="00950513" w:rsidP="00950513">
      <w:pPr>
        <w:shd w:val="clear" w:color="auto" w:fill="FFFFFF"/>
        <w:spacing w:before="33" w:after="33" w:line="276" w:lineRule="auto"/>
        <w:ind w:left="284" w:hanging="284"/>
        <w:jc w:val="both"/>
        <w:rPr>
          <w:b/>
        </w:rPr>
      </w:pPr>
      <w:r w:rsidRPr="003E17A9">
        <w:rPr>
          <w:color w:val="000000"/>
        </w:rPr>
        <w:t> </w:t>
      </w:r>
      <w:r>
        <w:rPr>
          <w:color w:val="000000"/>
        </w:rPr>
        <w:t xml:space="preserve">                 </w:t>
      </w:r>
      <w:r w:rsidRPr="003E17A9">
        <w:rPr>
          <w:b/>
        </w:rPr>
        <w:t xml:space="preserve">Календарно-тематическое планирование на </w:t>
      </w:r>
      <w:r w:rsidR="006270DC">
        <w:rPr>
          <w:b/>
        </w:rPr>
        <w:t>2024-2025</w:t>
      </w:r>
      <w:r>
        <w:rPr>
          <w:b/>
        </w:rPr>
        <w:t xml:space="preserve"> </w:t>
      </w:r>
      <w:r w:rsidRPr="003E17A9">
        <w:rPr>
          <w:b/>
        </w:rPr>
        <w:t>учебный год</w:t>
      </w:r>
    </w:p>
    <w:p w:rsidR="00950513" w:rsidRPr="003E17A9" w:rsidRDefault="00950513" w:rsidP="00950513">
      <w:pPr>
        <w:shd w:val="clear" w:color="auto" w:fill="FFFFFF"/>
        <w:spacing w:before="33" w:after="33" w:line="276" w:lineRule="auto"/>
        <w:ind w:left="284" w:hanging="284"/>
        <w:jc w:val="both"/>
        <w:rPr>
          <w:b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42"/>
        <w:gridCol w:w="284"/>
        <w:gridCol w:w="1134"/>
        <w:gridCol w:w="4394"/>
        <w:gridCol w:w="709"/>
        <w:gridCol w:w="425"/>
        <w:gridCol w:w="142"/>
        <w:gridCol w:w="992"/>
        <w:gridCol w:w="284"/>
        <w:gridCol w:w="1701"/>
        <w:gridCol w:w="142"/>
      </w:tblGrid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  <w:r w:rsidRPr="003E17A9">
              <w:rPr>
                <w:b/>
              </w:rPr>
              <w:t xml:space="preserve">Направление деятельности </w:t>
            </w:r>
          </w:p>
        </w:tc>
        <w:tc>
          <w:tcPr>
            <w:tcW w:w="4394" w:type="dxa"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  <w:r w:rsidRPr="003E17A9">
              <w:rPr>
                <w:b/>
              </w:rPr>
              <w:t xml:space="preserve">Форма работы, тема (семинар, мастер-класс и </w:t>
            </w:r>
            <w:proofErr w:type="spellStart"/>
            <w:proofErr w:type="gramStart"/>
            <w:r w:rsidRPr="003E17A9">
              <w:rPr>
                <w:b/>
              </w:rPr>
              <w:t>др</w:t>
            </w:r>
            <w:proofErr w:type="spellEnd"/>
            <w:proofErr w:type="gramEnd"/>
            <w:r w:rsidRPr="003E17A9">
              <w:rPr>
                <w:b/>
              </w:rPr>
              <w:t>)</w:t>
            </w:r>
          </w:p>
        </w:tc>
        <w:tc>
          <w:tcPr>
            <w:tcW w:w="1276" w:type="dxa"/>
            <w:gridSpan w:val="3"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  <w:r w:rsidRPr="003E17A9">
              <w:rPr>
                <w:b/>
              </w:rPr>
              <w:t>Дата (число, месяц, год)</w:t>
            </w:r>
          </w:p>
        </w:tc>
        <w:tc>
          <w:tcPr>
            <w:tcW w:w="1276" w:type="dxa"/>
            <w:gridSpan w:val="2"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  <w:r w:rsidRPr="003E17A9">
              <w:rPr>
                <w:b/>
              </w:rPr>
              <w:t xml:space="preserve">Площадка </w:t>
            </w:r>
          </w:p>
        </w:tc>
        <w:tc>
          <w:tcPr>
            <w:tcW w:w="1701" w:type="dxa"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  <w:r w:rsidRPr="003E17A9">
              <w:rPr>
                <w:b/>
              </w:rPr>
              <w:t>Ответственный исполнитель</w:t>
            </w:r>
          </w:p>
        </w:tc>
      </w:tr>
      <w:tr w:rsidR="00950513" w:rsidRPr="003E17A9" w:rsidTr="003458DF">
        <w:trPr>
          <w:gridAfter w:val="1"/>
          <w:wAfter w:w="142" w:type="dxa"/>
          <w:trHeight w:val="660"/>
        </w:trPr>
        <w:tc>
          <w:tcPr>
            <w:tcW w:w="2269" w:type="dxa"/>
            <w:gridSpan w:val="4"/>
            <w:vMerge w:val="restart"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  <w:r w:rsidRPr="003E17A9">
              <w:rPr>
                <w:b/>
              </w:rPr>
              <w:t>Информационная деятельность</w:t>
            </w:r>
          </w:p>
        </w:tc>
        <w:tc>
          <w:tcPr>
            <w:tcW w:w="4394" w:type="dxa"/>
          </w:tcPr>
          <w:p w:rsidR="00950513" w:rsidRPr="006D3C02" w:rsidRDefault="003458DF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корректировки в  базу</w:t>
            </w:r>
            <w:r w:rsidR="00950513" w:rsidRPr="006D3C02">
              <w:rPr>
                <w:rFonts w:ascii="Times New Roman" w:hAnsi="Times New Roman"/>
                <w:sz w:val="24"/>
                <w:szCs w:val="24"/>
              </w:rPr>
              <w:t xml:space="preserve"> данных педагогов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МАОУ 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Мониторинг профессиональных потребностей педагогов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МАОУ 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Изучение нормативных документов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, изменений </w:t>
            </w:r>
            <w:r w:rsidRPr="006D3C02">
              <w:rPr>
                <w:rFonts w:ascii="Times New Roman" w:hAnsi="Times New Roman"/>
                <w:sz w:val="24"/>
                <w:szCs w:val="24"/>
              </w:rPr>
              <w:t xml:space="preserve"> по проведению ОГЭ и ЕГЭ по физике в 202</w:t>
            </w:r>
            <w:r w:rsidR="003458DF">
              <w:rPr>
                <w:rFonts w:ascii="Times New Roman" w:hAnsi="Times New Roman"/>
                <w:sz w:val="24"/>
                <w:szCs w:val="24"/>
              </w:rPr>
              <w:t>5</w:t>
            </w:r>
            <w:r w:rsidRPr="006D3C02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Pr="006D3C02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8DF"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345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lastRenderedPageBreak/>
              <w:t>ОУ АГО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  <w:r w:rsidRPr="006D3C02">
              <w:rPr>
                <w:rFonts w:ascii="Times New Roman" w:hAnsi="Times New Roman"/>
                <w:sz w:val="24"/>
                <w:szCs w:val="24"/>
              </w:rPr>
              <w:t>, 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Изучение материалов по материально-техническому оснащению кабинета физики в условиях реализации ФГОС ООО</w:t>
            </w:r>
            <w:r w:rsidR="003458DF">
              <w:rPr>
                <w:rFonts w:ascii="Times New Roman" w:hAnsi="Times New Roman"/>
                <w:sz w:val="24"/>
                <w:szCs w:val="24"/>
              </w:rPr>
              <w:t>, открытию Точки роста естественно – научной направленности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Pr="006D3C02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345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ОУ АГО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  <w:r w:rsidRPr="006D3C02">
              <w:rPr>
                <w:rFonts w:ascii="Times New Roman" w:hAnsi="Times New Roman"/>
                <w:sz w:val="24"/>
                <w:szCs w:val="24"/>
              </w:rPr>
              <w:t>, 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Изучение нормативно-правовых документов по ФГОС ООО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Pr="006D3C02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3458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МАОУ 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  <w:trHeight w:val="578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3458DF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корректировки в рабочие</w:t>
            </w:r>
            <w:r w:rsidR="00950513" w:rsidRPr="006D3C02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950513" w:rsidRPr="006D3C02">
              <w:rPr>
                <w:rFonts w:ascii="Times New Roman" w:hAnsi="Times New Roman"/>
                <w:sz w:val="24"/>
                <w:szCs w:val="24"/>
              </w:rPr>
              <w:t xml:space="preserve"> по физике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ООО, СОО</w:t>
            </w:r>
            <w:r>
              <w:rPr>
                <w:rFonts w:ascii="Times New Roman" w:hAnsi="Times New Roman"/>
                <w:sz w:val="24"/>
                <w:szCs w:val="24"/>
              </w:rPr>
              <w:t>, курсы внеурочной деятельности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ОУ АГО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 w:val="restart"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  <w:r w:rsidRPr="003E17A9">
              <w:rPr>
                <w:b/>
              </w:rPr>
              <w:t>Аналитическая деятельность</w:t>
            </w: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Анализ работы за учебный год</w:t>
            </w:r>
          </w:p>
        </w:tc>
        <w:tc>
          <w:tcPr>
            <w:tcW w:w="1276" w:type="dxa"/>
            <w:gridSpan w:val="3"/>
          </w:tcPr>
          <w:p w:rsidR="00950513" w:rsidRPr="006D3C02" w:rsidRDefault="003458DF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2025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gridSpan w:val="2"/>
          </w:tcPr>
          <w:p w:rsidR="00950513" w:rsidRDefault="00950513" w:rsidP="00F23141">
            <w:pPr>
              <w:spacing w:line="276" w:lineRule="auto"/>
              <w:jc w:val="center"/>
            </w:pPr>
            <w:r>
              <w:t>МАОУ</w:t>
            </w:r>
          </w:p>
          <w:p w:rsidR="00950513" w:rsidRPr="006D3C02" w:rsidRDefault="00950513" w:rsidP="00F23141">
            <w:pPr>
              <w:spacing w:line="276" w:lineRule="auto"/>
              <w:jc w:val="center"/>
            </w:pPr>
            <w:r>
              <w:t>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(школьный и муниципальный этапы)</w:t>
            </w:r>
          </w:p>
        </w:tc>
        <w:tc>
          <w:tcPr>
            <w:tcW w:w="1276" w:type="dxa"/>
            <w:gridSpan w:val="3"/>
          </w:tcPr>
          <w:p w:rsidR="00950513" w:rsidRPr="006D3C02" w:rsidRDefault="003458DF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Ноябрь 2024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ОУ АГО, МАОУ 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учителя, 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Анализ результатов ЕГЭ, ОГЭ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- </w:t>
            </w:r>
            <w:r w:rsidRPr="006D3C02">
              <w:rPr>
                <w:rFonts w:ascii="Times New Roman" w:hAnsi="Times New Roman"/>
                <w:sz w:val="24"/>
                <w:szCs w:val="24"/>
              </w:rPr>
              <w:t xml:space="preserve"> август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ОУ АГО, МАОУ 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учителя, 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Анализ рабочих программ по предмету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май, август, сентябрь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ОУ АГО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Анализ учебно-методического обеспечения образовательного процесса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май, август, сентябрь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МАОУ 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3C0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6D3C0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срезовых</w:t>
            </w:r>
            <w:proofErr w:type="spellEnd"/>
            <w:r w:rsidRPr="006D3C0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контрольных работ</w:t>
            </w:r>
            <w:r w:rsidR="003458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входных контрольных работ</w:t>
            </w:r>
            <w:r w:rsidRPr="006D3C0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3"/>
          </w:tcPr>
          <w:p w:rsidR="00950513" w:rsidRPr="006D3C02" w:rsidRDefault="003458DF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2024/2025  учебного года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ОУ АГО, МАОУ 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учителя, 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3C0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Анализ открытых уроков, мероприятий.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2024/2025 учебного </w:t>
            </w:r>
            <w:r w:rsidRPr="006D3C02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>ОУ АГО, МАОУ 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учителя, руководитель 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3C0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Анализ пробных экзаменов в форме ОГЭ и ЕГЭ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8DF"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lastRenderedPageBreak/>
              <w:t xml:space="preserve">ОУ АГО, МАОУ </w:t>
            </w:r>
            <w:r>
              <w:lastRenderedPageBreak/>
              <w:t>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учителя, руководитель </w:t>
            </w:r>
            <w:r w:rsidRPr="006D3C02">
              <w:rPr>
                <w:rFonts w:ascii="Times New Roman" w:hAnsi="Times New Roman"/>
                <w:sz w:val="24"/>
                <w:szCs w:val="24"/>
              </w:rPr>
              <w:lastRenderedPageBreak/>
              <w:t>ГМО</w:t>
            </w:r>
          </w:p>
        </w:tc>
      </w:tr>
      <w:tr w:rsidR="00950513" w:rsidRPr="003E17A9" w:rsidTr="003458DF">
        <w:trPr>
          <w:gridAfter w:val="1"/>
          <w:wAfter w:w="142" w:type="dxa"/>
        </w:trPr>
        <w:tc>
          <w:tcPr>
            <w:tcW w:w="2269" w:type="dxa"/>
            <w:gridSpan w:val="4"/>
            <w:vMerge/>
          </w:tcPr>
          <w:p w:rsidR="00950513" w:rsidRPr="003E17A9" w:rsidRDefault="00950513" w:rsidP="00F23141">
            <w:pPr>
              <w:spacing w:line="276" w:lineRule="auto"/>
              <w:rPr>
                <w:b/>
              </w:rPr>
            </w:pPr>
          </w:p>
        </w:tc>
        <w:tc>
          <w:tcPr>
            <w:tcW w:w="4394" w:type="dxa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3C0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Анализ ВПР</w:t>
            </w:r>
          </w:p>
        </w:tc>
        <w:tc>
          <w:tcPr>
            <w:tcW w:w="1276" w:type="dxa"/>
            <w:gridSpan w:val="3"/>
          </w:tcPr>
          <w:p w:rsidR="00950513" w:rsidRPr="006D3C02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Май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gridSpan w:val="2"/>
          </w:tcPr>
          <w:p w:rsidR="00950513" w:rsidRPr="006D3C02" w:rsidRDefault="00950513" w:rsidP="00F23141">
            <w:pPr>
              <w:spacing w:line="276" w:lineRule="auto"/>
              <w:jc w:val="center"/>
            </w:pPr>
            <w:r>
              <w:t xml:space="preserve"> ОУ АГО, МАОУ «Лицей №21»</w:t>
            </w:r>
          </w:p>
        </w:tc>
        <w:tc>
          <w:tcPr>
            <w:tcW w:w="1701" w:type="dxa"/>
          </w:tcPr>
          <w:p w:rsidR="00950513" w:rsidRPr="006D3C02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3C02">
              <w:rPr>
                <w:rFonts w:ascii="Times New Roman" w:hAnsi="Times New Roman"/>
                <w:sz w:val="24"/>
                <w:szCs w:val="24"/>
              </w:rPr>
              <w:t>учителя, руководитель ГМО</w:t>
            </w:r>
          </w:p>
        </w:tc>
      </w:tr>
      <w:tr w:rsidR="00950513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D">
              <w:rPr>
                <w:rFonts w:ascii="Times New Roman" w:hAnsi="Times New Roman"/>
                <w:b/>
                <w:sz w:val="24"/>
                <w:szCs w:val="24"/>
              </w:rPr>
              <w:t>Место,</w:t>
            </w:r>
          </w:p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0513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34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D">
              <w:rPr>
                <w:rFonts w:ascii="Times New Roman" w:hAnsi="Times New Roman"/>
                <w:b/>
                <w:sz w:val="24"/>
                <w:szCs w:val="24"/>
              </w:rPr>
              <w:t>Информационно-методическое обеспечение УВП</w:t>
            </w:r>
          </w:p>
        </w:tc>
      </w:tr>
      <w:tr w:rsidR="00950513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ind w:left="317" w:hanging="283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Совершенствовать систему информационно-методического обеспечения образовательного процесса через обзоры на заседаниях ГМО. Скорректировать учебные программы, утвердить рабочие программы по предметам, определить учебно-методические комплексы для каждого класса, проверить соответствие учебников федеральному перечню.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август, сентябрь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3458D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 АГО</w:t>
            </w:r>
            <w:r w:rsidR="00D63DA4">
              <w:rPr>
                <w:rFonts w:ascii="Times New Roman" w:hAnsi="Times New Roman"/>
                <w:sz w:val="24"/>
                <w:szCs w:val="24"/>
              </w:rPr>
              <w:t>, руководитель М</w:t>
            </w:r>
            <w:r w:rsidRPr="00BD1FFD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0513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317" w:hanging="283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 xml:space="preserve">Продолжить создание банка электронных образовательных ресурсов, активно использовать ресурсы Интернет, продолжить формирование </w:t>
            </w:r>
            <w:proofErr w:type="spellStart"/>
            <w:r w:rsidRPr="00BD1FFD">
              <w:rPr>
                <w:rFonts w:ascii="Times New Roman" w:hAnsi="Times New Roman"/>
                <w:sz w:val="24"/>
                <w:szCs w:val="24"/>
              </w:rPr>
              <w:t>медиотеки</w:t>
            </w:r>
            <w:proofErr w:type="spellEnd"/>
            <w:r w:rsidRPr="00BD1F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3458D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 АГО</w:t>
            </w:r>
            <w:r w:rsidR="00D63DA4">
              <w:rPr>
                <w:rFonts w:ascii="Times New Roman" w:hAnsi="Times New Roman"/>
                <w:sz w:val="24"/>
                <w:szCs w:val="24"/>
              </w:rPr>
              <w:t>, руководитель М</w:t>
            </w:r>
            <w:r w:rsidRPr="00BD1FFD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317" w:hanging="283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Продолжить распространение опыта организации учебного процесса на основе инновационных педагогических технологий через проведение городских семинаров, публикаций.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3458D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 АГО</w:t>
            </w:r>
            <w:r w:rsidR="00D63DA4">
              <w:rPr>
                <w:rFonts w:ascii="Times New Roman" w:hAnsi="Times New Roman"/>
                <w:sz w:val="24"/>
                <w:szCs w:val="24"/>
              </w:rPr>
              <w:t>, руководитель М</w:t>
            </w:r>
            <w:r w:rsidRPr="00BD1FFD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317" w:hanging="283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Обеспечить личностную ориентацию образовательного процесса за счет тщательного отбора элективных курсов, курсов по выбору, развивающих факультативов; проектной, исследовательской деятельности учащихся и учителей.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3458DF" w:rsidP="003458D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С</w:t>
            </w:r>
            <w:r w:rsidR="00950513" w:rsidRPr="00BD1FFD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г</w:t>
            </w:r>
          </w:p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 АГО</w:t>
            </w:r>
            <w:r w:rsidR="00D63DA4">
              <w:rPr>
                <w:rFonts w:ascii="Times New Roman" w:hAnsi="Times New Roman"/>
                <w:sz w:val="24"/>
                <w:szCs w:val="24"/>
              </w:rPr>
              <w:t>, руководитель М</w:t>
            </w:r>
            <w:r w:rsidRPr="00BD1FFD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317" w:hanging="283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и п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роведение школьного и муниципального этапа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ВСоШ</w:t>
            </w:r>
            <w:proofErr w:type="spellEnd"/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октябрь – 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0513" w:rsidRPr="00BD1FFD" w:rsidRDefault="003458DF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 w:rsidRPr="00BD1FFD">
              <w:rPr>
                <w:rFonts w:cs="Times New Roman"/>
                <w:sz w:val="24"/>
                <w:szCs w:val="24"/>
              </w:rPr>
              <w:t>Учителя</w:t>
            </w:r>
            <w:r>
              <w:rPr>
                <w:rFonts w:cs="Times New Roman"/>
                <w:sz w:val="24"/>
                <w:szCs w:val="24"/>
              </w:rPr>
              <w:t xml:space="preserve"> ОУ АГО</w:t>
            </w:r>
            <w:r w:rsidR="00D63DA4">
              <w:rPr>
                <w:rFonts w:cs="Times New Roman"/>
                <w:sz w:val="24"/>
                <w:szCs w:val="24"/>
              </w:rPr>
              <w:t>, руководитель М</w:t>
            </w:r>
            <w:r w:rsidRPr="00BD1FFD">
              <w:rPr>
                <w:rFonts w:cs="Times New Roman"/>
                <w:sz w:val="24"/>
                <w:szCs w:val="24"/>
              </w:rPr>
              <w:t>МО</w:t>
            </w:r>
          </w:p>
        </w:tc>
      </w:tr>
      <w:tr w:rsidR="00950513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a3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317" w:hanging="283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информации о деятельности ГМО учителей физики на сайте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 образования АГО</w:t>
            </w:r>
            <w:r w:rsidRPr="00BD1F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 w:rsidRPr="00BD1FFD">
              <w:rPr>
                <w:rFonts w:cs="Times New Roman"/>
                <w:sz w:val="24"/>
                <w:szCs w:val="24"/>
              </w:rPr>
              <w:t>Учителя</w:t>
            </w:r>
            <w:r>
              <w:rPr>
                <w:rFonts w:cs="Times New Roman"/>
                <w:sz w:val="24"/>
                <w:szCs w:val="24"/>
              </w:rPr>
              <w:t xml:space="preserve"> ОУ АГО</w:t>
            </w:r>
            <w:r w:rsidR="00D63DA4">
              <w:rPr>
                <w:rFonts w:cs="Times New Roman"/>
                <w:sz w:val="24"/>
                <w:szCs w:val="24"/>
              </w:rPr>
              <w:t>, руководитель М</w:t>
            </w:r>
            <w:r w:rsidRPr="00BD1FFD">
              <w:rPr>
                <w:rFonts w:cs="Times New Roman"/>
                <w:sz w:val="24"/>
                <w:szCs w:val="24"/>
              </w:rPr>
              <w:t>МО</w:t>
            </w:r>
          </w:p>
          <w:p w:rsidR="00950513" w:rsidRPr="00BD1FFD" w:rsidRDefault="00950513" w:rsidP="00F23141">
            <w:pPr>
              <w:pStyle w:val="Standard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1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uppressAutoHyphens/>
              <w:autoSpaceDN w:val="0"/>
              <w:spacing w:after="0" w:line="240" w:lineRule="auto"/>
              <w:ind w:left="521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950513" w:rsidRPr="00BD1FFD" w:rsidRDefault="00950513" w:rsidP="00F23141">
            <w:pPr>
              <w:pStyle w:val="a3"/>
              <w:numPr>
                <w:ilvl w:val="0"/>
                <w:numId w:val="8"/>
              </w:numPr>
              <w:suppressAutoHyphens/>
              <w:autoSpaceDN w:val="0"/>
              <w:spacing w:after="0" w:line="240" w:lineRule="auto"/>
              <w:ind w:left="521" w:hanging="283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предметных недель.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ноябрь - март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D63DA4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М</w:t>
            </w:r>
            <w:r w:rsidR="00950513" w:rsidRPr="00BD1FFD">
              <w:rPr>
                <w:rFonts w:cs="Times New Roman"/>
                <w:sz w:val="24"/>
                <w:szCs w:val="24"/>
              </w:rPr>
              <w:t>МО</w:t>
            </w:r>
          </w:p>
          <w:p w:rsidR="00950513" w:rsidRPr="00BD1FFD" w:rsidRDefault="00950513" w:rsidP="00F23141">
            <w:pPr>
              <w:pStyle w:val="Standard"/>
              <w:jc w:val="left"/>
              <w:rPr>
                <w:rFonts w:cs="Times New Roman"/>
                <w:sz w:val="24"/>
                <w:szCs w:val="24"/>
              </w:rPr>
            </w:pPr>
            <w:r w:rsidRPr="00BD1FFD">
              <w:rPr>
                <w:rFonts w:cs="Times New Roman"/>
                <w:sz w:val="24"/>
                <w:szCs w:val="24"/>
              </w:rPr>
              <w:t>учителя</w:t>
            </w:r>
            <w:r>
              <w:rPr>
                <w:rFonts w:cs="Times New Roman"/>
                <w:sz w:val="24"/>
                <w:szCs w:val="24"/>
              </w:rPr>
              <w:t xml:space="preserve"> ОУ АГО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1"/>
        </w:trPr>
        <w:tc>
          <w:tcPr>
            <w:tcW w:w="11058" w:type="dxa"/>
            <w:gridSpan w:val="1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6033E0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2. </w:t>
            </w:r>
            <w:r w:rsidRPr="00BD1FFD">
              <w:rPr>
                <w:rFonts w:cs="Times New Roman"/>
                <w:b/>
                <w:sz w:val="24"/>
                <w:szCs w:val="24"/>
              </w:rPr>
              <w:t>Методическое сопровождение повышения профессионализма педагогов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1"/>
        </w:trPr>
        <w:tc>
          <w:tcPr>
            <w:tcW w:w="851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6033E0" w:rsidRDefault="00950513" w:rsidP="00F23141">
            <w:pPr>
              <w:pStyle w:val="a3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696" w:hanging="284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Планирование работы по самообразованию</w:t>
            </w:r>
          </w:p>
        </w:tc>
        <w:tc>
          <w:tcPr>
            <w:tcW w:w="1559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6033E0" w:rsidRDefault="003458DF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Август 2024</w:t>
            </w:r>
            <w:r w:rsidR="00950513" w:rsidRPr="006033E0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6033E0" w:rsidRDefault="00D63DA4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М</w:t>
            </w:r>
            <w:r w:rsidR="00950513" w:rsidRPr="006033E0">
              <w:rPr>
                <w:rFonts w:cs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1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Default="00950513" w:rsidP="00F23141">
            <w:pPr>
              <w:pStyle w:val="a3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right="131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Организация участия педагогов в конкурсах профессионального мастерства</w:t>
            </w:r>
          </w:p>
          <w:p w:rsidR="00950513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950513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6033E0" w:rsidRDefault="00D63DA4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 ОУ АГО, руководитель М</w:t>
            </w:r>
            <w:r w:rsidR="00950513" w:rsidRPr="006033E0">
              <w:rPr>
                <w:rFonts w:cs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1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6033E0" w:rsidRDefault="00950513" w:rsidP="00F23141">
            <w:pPr>
              <w:pStyle w:val="a3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 с методической литературой по предмету.</w:t>
            </w:r>
          </w:p>
        </w:tc>
        <w:tc>
          <w:tcPr>
            <w:tcW w:w="1559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950513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6033E0" w:rsidRDefault="00D63DA4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Учителя ОУ АГО, руководитель М</w:t>
            </w:r>
            <w:r w:rsidR="00950513" w:rsidRPr="006033E0">
              <w:rPr>
                <w:rFonts w:cs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1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552A07" w:rsidRDefault="00950513" w:rsidP="00F23141">
            <w:pPr>
              <w:pStyle w:val="a3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«Стажерских пар» в помощь молодым учителям.</w:t>
            </w:r>
          </w:p>
        </w:tc>
        <w:tc>
          <w:tcPr>
            <w:tcW w:w="1559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950513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6033E0" w:rsidRDefault="00D63DA4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руководитель М</w:t>
            </w:r>
            <w:r w:rsidR="00950513" w:rsidRPr="006033E0">
              <w:rPr>
                <w:rFonts w:cs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1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552A07" w:rsidRDefault="00950513" w:rsidP="00F23141">
            <w:pPr>
              <w:pStyle w:val="a3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семинаров — практикумов, </w:t>
            </w:r>
            <w:proofErr w:type="spellStart"/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издательств «Просвещение», «Российский учебник», «Бином» и пр.</w:t>
            </w:r>
          </w:p>
        </w:tc>
        <w:tc>
          <w:tcPr>
            <w:tcW w:w="1559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552A07" w:rsidRDefault="003458DF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Декабрь 2024</w:t>
            </w:r>
            <w:r w:rsidR="00950513" w:rsidRPr="00552A07">
              <w:rPr>
                <w:rFonts w:cs="Times New Roman"/>
                <w:sz w:val="24"/>
                <w:szCs w:val="24"/>
              </w:rPr>
              <w:t xml:space="preserve"> </w:t>
            </w:r>
            <w:r w:rsidR="00950513" w:rsidRPr="00552A07">
              <w:rPr>
                <w:rFonts w:cs="Times New Roman"/>
                <w:sz w:val="24"/>
                <w:szCs w:val="24"/>
              </w:rPr>
              <w:lastRenderedPageBreak/>
              <w:t xml:space="preserve">г. </w:t>
            </w:r>
          </w:p>
        </w:tc>
        <w:tc>
          <w:tcPr>
            <w:tcW w:w="212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552A07" w:rsidRDefault="00D63DA4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Руководитель М</w:t>
            </w:r>
            <w:r w:rsidR="00950513" w:rsidRPr="00552A07">
              <w:rPr>
                <w:rFonts w:cs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1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Standard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BD1FFD" w:rsidRDefault="00950513" w:rsidP="00F23141">
            <w:pPr>
              <w:pStyle w:val="a3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Организовать серию семинаров — практикум по повышению качества подготовки учащихся: Методика решения задач высокого уровня сложности ОГЭ по физике.</w:t>
            </w:r>
          </w:p>
          <w:p w:rsidR="00950513" w:rsidRPr="00BD1FFD" w:rsidRDefault="00950513" w:rsidP="00F23141">
            <w:pPr>
              <w:pStyle w:val="a3"/>
              <w:spacing w:after="0"/>
              <w:ind w:left="696" w:hanging="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б) Особенности решений задан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ий ЕГЭ по физике (задания 27-30</w:t>
            </w: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950513" w:rsidRPr="00552A07" w:rsidRDefault="00950513" w:rsidP="00F23141">
            <w:pPr>
              <w:pStyle w:val="a3"/>
              <w:spacing w:after="0"/>
              <w:ind w:left="696" w:hanging="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в) Особенности решений з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адач ОГЭ по физике (задания 23-25)</w:t>
            </w:r>
          </w:p>
        </w:tc>
        <w:tc>
          <w:tcPr>
            <w:tcW w:w="1559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Default="00950513" w:rsidP="00F23141">
            <w:pPr>
              <w:pStyle w:val="Standard"/>
              <w:rPr>
                <w:rFonts w:cs="Times New Roman"/>
                <w:b/>
                <w:sz w:val="24"/>
                <w:szCs w:val="24"/>
              </w:rPr>
            </w:pPr>
          </w:p>
          <w:p w:rsidR="00950513" w:rsidRDefault="00950513" w:rsidP="00F23141">
            <w:pPr>
              <w:pStyle w:val="Standard"/>
              <w:rPr>
                <w:rFonts w:cs="Times New Roman"/>
                <w:b/>
                <w:sz w:val="24"/>
                <w:szCs w:val="24"/>
              </w:rPr>
            </w:pPr>
          </w:p>
          <w:p w:rsidR="00950513" w:rsidRDefault="00950513" w:rsidP="00F23141">
            <w:pPr>
              <w:pStyle w:val="Standard"/>
              <w:rPr>
                <w:rFonts w:cs="Times New Roman"/>
                <w:b/>
                <w:sz w:val="24"/>
                <w:szCs w:val="24"/>
              </w:rPr>
            </w:pPr>
          </w:p>
          <w:p w:rsidR="00950513" w:rsidRDefault="00950513" w:rsidP="00F23141">
            <w:pPr>
              <w:pStyle w:val="Standard"/>
              <w:rPr>
                <w:rFonts w:cs="Times New Roman"/>
                <w:b/>
                <w:sz w:val="24"/>
                <w:szCs w:val="24"/>
              </w:rPr>
            </w:pPr>
          </w:p>
          <w:p w:rsidR="00950513" w:rsidRPr="00552A07" w:rsidRDefault="00950513" w:rsidP="00F23141">
            <w:pPr>
              <w:pStyle w:val="Standard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3458DF">
              <w:rPr>
                <w:rFonts w:cs="Times New Roman"/>
                <w:sz w:val="24"/>
                <w:szCs w:val="24"/>
              </w:rPr>
              <w:t>Март 2025</w:t>
            </w:r>
            <w:r w:rsidRPr="00552A07">
              <w:rPr>
                <w:rFonts w:cs="Times New Roman"/>
                <w:sz w:val="24"/>
                <w:szCs w:val="24"/>
              </w:rPr>
              <w:t xml:space="preserve"> г.</w:t>
            </w:r>
          </w:p>
          <w:p w:rsidR="00950513" w:rsidRPr="00552A07" w:rsidRDefault="00950513" w:rsidP="00F23141">
            <w:pPr>
              <w:pStyle w:val="Standard"/>
              <w:rPr>
                <w:rFonts w:cs="Times New Roman"/>
                <w:sz w:val="24"/>
                <w:szCs w:val="24"/>
              </w:rPr>
            </w:pPr>
          </w:p>
          <w:p w:rsidR="00950513" w:rsidRDefault="003458DF" w:rsidP="00F23141">
            <w:pPr>
              <w:pStyle w:val="Standard"/>
              <w:ind w:right="132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Апрель 2025</w:t>
            </w:r>
            <w:r w:rsidR="00950513" w:rsidRPr="00552A07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50513" w:rsidRPr="00552A07" w:rsidRDefault="00D63DA4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М</w:t>
            </w:r>
            <w:r w:rsidR="00950513" w:rsidRPr="00552A07">
              <w:rPr>
                <w:rFonts w:cs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7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Актуализация банка </w:t>
            </w:r>
            <w:proofErr w:type="gramStart"/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видеоматериалов</w:t>
            </w:r>
            <w:proofErr w:type="gramEnd"/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 том числе 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сценариями и видеозаписями уроков различных типов.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Standard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 течение</w:t>
            </w:r>
            <w:r w:rsidRPr="00BD1FFD">
              <w:rPr>
                <w:rFonts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 АГО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267"/>
        </w:trPr>
        <w:tc>
          <w:tcPr>
            <w:tcW w:w="1105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D1FFD">
              <w:rPr>
                <w:rFonts w:ascii="Times New Roman" w:hAnsi="Times New Roman"/>
                <w:b/>
                <w:sz w:val="24"/>
                <w:szCs w:val="24"/>
              </w:rPr>
              <w:t>Обновление содержания образования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50"/>
        </w:trPr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601" w:hanging="284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BD1FFD">
              <w:rPr>
                <w:rFonts w:ascii="Times New Roman" w:hAnsi="Times New Roman"/>
                <w:sz w:val="24"/>
                <w:szCs w:val="24"/>
              </w:rPr>
              <w:t>пред</w:t>
            </w:r>
            <w:proofErr w:type="gramEnd"/>
            <w:r w:rsidRPr="00BD1FFD">
              <w:rPr>
                <w:rFonts w:ascii="Times New Roman" w:hAnsi="Times New Roman"/>
                <w:sz w:val="24"/>
                <w:szCs w:val="24"/>
              </w:rPr>
              <w:t xml:space="preserve"> профильной подготовки учащихся:</w:t>
            </w:r>
          </w:p>
          <w:p w:rsidR="00950513" w:rsidRPr="00552A07" w:rsidRDefault="00950513" w:rsidP="00F23141">
            <w:pPr>
              <w:pStyle w:val="a3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601" w:hanging="284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сетевое обучение МО учителей физики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ноябрь-май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D63DA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ОУ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50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552A07" w:rsidRDefault="00950513" w:rsidP="00F23141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601" w:hanging="284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Методическое сопровождение ЕГЭ и ОГ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 w:rsidRPr="00BD1FFD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50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552A07" w:rsidRDefault="00950513" w:rsidP="00F23141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601" w:hanging="284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Проектирование современного урока в условиях перехода на государственные образовательные стандарты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ОУ, </w:t>
            </w:r>
            <w:r w:rsidR="00D63DA4"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Pr="00BD1FFD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550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552A07" w:rsidRDefault="00950513" w:rsidP="00F23141">
            <w:pPr>
              <w:pStyle w:val="a3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601" w:hanging="284"/>
              <w:contextualSpacing w:val="0"/>
              <w:jc w:val="both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Разработка единых критериев оценивания УУД по физике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ОУ, </w:t>
            </w:r>
            <w:r w:rsidR="00D63DA4"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Pr="00BD1FFD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Standard"/>
              <w:numPr>
                <w:ilvl w:val="0"/>
                <w:numId w:val="13"/>
              </w:numPr>
              <w:ind w:left="601" w:hanging="284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BD1FF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BD1FF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BD1FF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актуальным вопросам подготовки к ЕГЭ, ОГЭ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D1FFD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D63DA4" w:rsidP="00D63DA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 w:rsidRPr="00BD1FFD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1105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D1FFD">
              <w:rPr>
                <w:rFonts w:ascii="Times New Roman" w:hAnsi="Times New Roman"/>
                <w:b/>
                <w:sz w:val="24"/>
                <w:szCs w:val="24"/>
              </w:rPr>
              <w:t>Методическое сопровождение программы «Одаренные дети»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D1FFD">
              <w:rPr>
                <w:rFonts w:ascii="Times New Roman" w:hAnsi="Times New Roman"/>
                <w:sz w:val="24"/>
                <w:szCs w:val="24"/>
              </w:rPr>
              <w:t>(совершенствование организации творческой деятельности учащихся)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59" w:hanging="142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Организация предметных олимпиад:</w:t>
            </w:r>
          </w:p>
          <w:p w:rsidR="00950513" w:rsidRPr="00BD1FFD" w:rsidRDefault="00950513" w:rsidP="00F23141">
            <w:pPr>
              <w:pStyle w:val="a3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459" w:hanging="142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школьного этапа Всероссийской олимпиады на базе Сириуса </w:t>
            </w:r>
          </w:p>
          <w:p w:rsidR="00950513" w:rsidRPr="00E77B7C" w:rsidRDefault="00950513" w:rsidP="00F23141">
            <w:pPr>
              <w:pStyle w:val="a3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459" w:hanging="142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организация и проведение муниципального этапа Всероссийской олимпиады школьников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3458DF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50513" w:rsidRDefault="00950513" w:rsidP="003458DF">
            <w:pPr>
              <w:pStyle w:val="a3"/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8D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 </w:t>
            </w:r>
          </w:p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D63DA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E77B7C" w:rsidRDefault="00950513" w:rsidP="00F23141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59" w:hanging="142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Организация участия учащихся в конкурсах, интеллектуальных марафонах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a3"/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ОУ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E77B7C" w:rsidRDefault="00950513" w:rsidP="00F23141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59" w:hanging="142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Организация участия учащихся в фестивале исследовательских и творческих работ, научно-практических конференциях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май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ОУ </w:t>
            </w:r>
          </w:p>
          <w:p w:rsidR="00950513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459" w:hanging="142"/>
              <w:contextualSpacing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участия учащихся в интеллектуальных конкурсах и марафонах на муниципальном и региональном уровне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a3"/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ОУ, руководитель 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336"/>
        </w:trPr>
        <w:tc>
          <w:tcPr>
            <w:tcW w:w="1105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E77B7C" w:rsidRDefault="00950513" w:rsidP="00F23141">
            <w:pPr>
              <w:pStyle w:val="Standard"/>
              <w:numPr>
                <w:ilvl w:val="0"/>
                <w:numId w:val="14"/>
              </w:num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D1FFD">
              <w:rPr>
                <w:rFonts w:cs="Times New Roman"/>
                <w:b/>
                <w:sz w:val="24"/>
                <w:szCs w:val="24"/>
              </w:rPr>
              <w:t>Формирование и оценка функциональной</w:t>
            </w:r>
            <w:r>
              <w:rPr>
                <w:rFonts w:cs="Times New Roman"/>
                <w:b/>
                <w:sz w:val="24"/>
                <w:szCs w:val="24"/>
              </w:rPr>
              <w:t xml:space="preserve"> и естественно</w:t>
            </w:r>
            <w:r w:rsidR="003458DF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 xml:space="preserve">- научной </w:t>
            </w:r>
            <w:r w:rsidRPr="00BD1FFD">
              <w:rPr>
                <w:rFonts w:cs="Times New Roman"/>
                <w:b/>
                <w:sz w:val="24"/>
                <w:szCs w:val="24"/>
              </w:rPr>
              <w:t xml:space="preserve"> грамотности </w:t>
            </w:r>
            <w:proofErr w:type="gramStart"/>
            <w:r w:rsidRPr="00BD1FFD">
              <w:rPr>
                <w:rFonts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E77B7C" w:rsidRDefault="00950513" w:rsidP="00F23141">
            <w:pPr>
              <w:pStyle w:val="Standard"/>
              <w:numPr>
                <w:ilvl w:val="0"/>
                <w:numId w:val="15"/>
              </w:num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BD1FFD">
              <w:rPr>
                <w:rFonts w:cs="Times New Roman"/>
                <w:sz w:val="24"/>
                <w:szCs w:val="24"/>
              </w:rPr>
              <w:t>Информационная поддержка деятельности муниципального методического объединения учителей физики и астрономии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950513" w:rsidP="00F23141">
            <w:pPr>
              <w:pStyle w:val="a3"/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E77B7C" w:rsidRDefault="00950513" w:rsidP="00F23141">
            <w:pPr>
              <w:pStyle w:val="Standard"/>
              <w:numPr>
                <w:ilvl w:val="0"/>
                <w:numId w:val="15"/>
              </w:num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BD1FFD">
              <w:rPr>
                <w:rFonts w:cs="Times New Roman"/>
                <w:sz w:val="24"/>
                <w:szCs w:val="24"/>
              </w:rPr>
              <w:t xml:space="preserve">Организация и проведение заседания </w:t>
            </w:r>
            <w:r>
              <w:rPr>
                <w:rFonts w:cs="Times New Roman"/>
                <w:sz w:val="24"/>
                <w:szCs w:val="24"/>
              </w:rPr>
              <w:t xml:space="preserve">ГМО учителей физики </w:t>
            </w:r>
            <w:r w:rsidRPr="00BD1FFD">
              <w:rPr>
                <w:rFonts w:cs="Times New Roman"/>
                <w:sz w:val="24"/>
                <w:szCs w:val="24"/>
              </w:rPr>
              <w:t xml:space="preserve"> по теме «Формирование и оценка функциональной</w:t>
            </w:r>
            <w:r>
              <w:rPr>
                <w:rFonts w:cs="Times New Roman"/>
                <w:sz w:val="24"/>
                <w:szCs w:val="24"/>
              </w:rPr>
              <w:t xml:space="preserve"> и естественно - научной</w:t>
            </w:r>
            <w:r w:rsidRPr="00BD1FFD">
              <w:rPr>
                <w:rFonts w:cs="Times New Roman"/>
                <w:sz w:val="24"/>
                <w:szCs w:val="24"/>
              </w:rPr>
              <w:t xml:space="preserve"> грамотности обучающихся</w:t>
            </w:r>
            <w:r>
              <w:rPr>
                <w:rFonts w:cs="Times New Roman"/>
                <w:sz w:val="24"/>
                <w:szCs w:val="24"/>
              </w:rPr>
              <w:t xml:space="preserve"> в соответствии с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ФГОС</w:t>
            </w:r>
            <w:r w:rsidRPr="00BD1FFD">
              <w:rPr>
                <w:rFonts w:cs="Times New Roman"/>
                <w:sz w:val="24"/>
                <w:szCs w:val="24"/>
              </w:rPr>
              <w:t>: приоритет</w:t>
            </w:r>
            <w:r w:rsidR="003458DF">
              <w:rPr>
                <w:rFonts w:cs="Times New Roman"/>
                <w:sz w:val="24"/>
                <w:szCs w:val="24"/>
              </w:rPr>
              <w:t>ные задачи на 2024-2025</w:t>
            </w:r>
            <w:r w:rsidRPr="00BD1FFD">
              <w:rPr>
                <w:rFonts w:cs="Times New Roman"/>
                <w:sz w:val="24"/>
                <w:szCs w:val="24"/>
              </w:rPr>
              <w:t xml:space="preserve"> учебный год».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3458DF" w:rsidP="00F23141">
            <w:pPr>
              <w:pStyle w:val="a3"/>
              <w:spacing w:after="0"/>
              <w:ind w:lef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2024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152AEB" w:rsidRDefault="00950513" w:rsidP="003458DF">
            <w:pPr>
              <w:pStyle w:val="Standard"/>
              <w:numPr>
                <w:ilvl w:val="0"/>
                <w:numId w:val="15"/>
              </w:num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BD1FFD">
              <w:rPr>
                <w:rFonts w:cs="Times New Roman"/>
                <w:sz w:val="24"/>
                <w:szCs w:val="24"/>
              </w:rPr>
              <w:t>Организация и проведение заседания ГМО учителей физики по теме «Повышение качества естественнонаучного образования через развитие интеллектуального потенциала учащихся»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3458DF" w:rsidP="00F23141">
            <w:pPr>
              <w:pStyle w:val="a3"/>
              <w:spacing w:after="0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Ноября 2024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152AEB" w:rsidRDefault="00950513" w:rsidP="00F23141">
            <w:pPr>
              <w:pStyle w:val="Standard"/>
              <w:numPr>
                <w:ilvl w:val="0"/>
                <w:numId w:val="15"/>
              </w:num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BD1FFD">
              <w:rPr>
                <w:rFonts w:cs="Times New Roman"/>
                <w:sz w:val="24"/>
                <w:szCs w:val="24"/>
              </w:rPr>
              <w:t>Организация и проведение заседания ГМО учителей по теме «Форм</w:t>
            </w:r>
            <w:r>
              <w:rPr>
                <w:rFonts w:cs="Times New Roman"/>
                <w:sz w:val="24"/>
                <w:szCs w:val="24"/>
              </w:rPr>
              <w:t>ирование и оценка естественно</w:t>
            </w:r>
            <w:r w:rsidR="003458D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- научной</w:t>
            </w:r>
            <w:r w:rsidRPr="00BD1FFD">
              <w:rPr>
                <w:rFonts w:cs="Times New Roman"/>
                <w:sz w:val="24"/>
                <w:szCs w:val="24"/>
              </w:rPr>
              <w:t xml:space="preserve"> грамотности обучающихся: методические особенности формирования естественнонаучной функциональной грамотности».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3458DF" w:rsidP="00F23141">
            <w:pPr>
              <w:pStyle w:val="a3"/>
              <w:spacing w:after="0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2025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152AEB" w:rsidRDefault="00950513" w:rsidP="00F23141">
            <w:pPr>
              <w:pStyle w:val="Standard"/>
              <w:numPr>
                <w:ilvl w:val="0"/>
                <w:numId w:val="15"/>
              </w:num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BD1FFD">
              <w:rPr>
                <w:rFonts w:cs="Times New Roman"/>
                <w:sz w:val="24"/>
                <w:szCs w:val="24"/>
              </w:rPr>
              <w:t>Орга</w:t>
            </w:r>
            <w:r w:rsidR="00D63DA4">
              <w:rPr>
                <w:rFonts w:cs="Times New Roman"/>
                <w:sz w:val="24"/>
                <w:szCs w:val="24"/>
              </w:rPr>
              <w:t>низация и проведение заседания М</w:t>
            </w:r>
            <w:r w:rsidRPr="00BD1FFD">
              <w:rPr>
                <w:rFonts w:cs="Times New Roman"/>
                <w:sz w:val="24"/>
                <w:szCs w:val="24"/>
              </w:rPr>
              <w:t xml:space="preserve">МО учителей физики и астрономии по теме «Профессиональные компетенции педагога по формированию функциональной </w:t>
            </w:r>
            <w:r>
              <w:rPr>
                <w:rFonts w:cs="Times New Roman"/>
                <w:sz w:val="24"/>
                <w:szCs w:val="24"/>
              </w:rPr>
              <w:t xml:space="preserve"> и естественно – научной </w:t>
            </w:r>
            <w:r w:rsidRPr="00BD1FFD">
              <w:rPr>
                <w:rFonts w:cs="Times New Roman"/>
                <w:sz w:val="24"/>
                <w:szCs w:val="24"/>
              </w:rPr>
              <w:t xml:space="preserve">грамотности </w:t>
            </w:r>
            <w:proofErr w:type="gramStart"/>
            <w:r w:rsidRPr="00BD1FFD">
              <w:rPr>
                <w:rFonts w:cs="Times New Roman"/>
                <w:sz w:val="24"/>
                <w:szCs w:val="24"/>
              </w:rPr>
              <w:t>у</w:t>
            </w:r>
            <w:proofErr w:type="gramEnd"/>
            <w:r w:rsidRPr="00BD1FFD">
              <w:rPr>
                <w:rFonts w:cs="Times New Roman"/>
                <w:sz w:val="24"/>
                <w:szCs w:val="24"/>
              </w:rPr>
              <w:t xml:space="preserve"> обучающихся».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2025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85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152AEB" w:rsidRDefault="00950513" w:rsidP="00F23141">
            <w:pPr>
              <w:pStyle w:val="Standard"/>
              <w:numPr>
                <w:ilvl w:val="0"/>
                <w:numId w:val="15"/>
              </w:numPr>
              <w:jc w:val="left"/>
              <w:rPr>
                <w:rFonts w:cs="Times New Roman"/>
                <w:b/>
                <w:sz w:val="24"/>
                <w:szCs w:val="24"/>
              </w:rPr>
            </w:pPr>
            <w:r w:rsidRPr="00BD1FFD">
              <w:rPr>
                <w:rFonts w:cs="Times New Roman"/>
                <w:sz w:val="24"/>
                <w:szCs w:val="24"/>
              </w:rPr>
              <w:t>Разработка проекта плана ра</w:t>
            </w:r>
            <w:r w:rsidR="00D63DA4">
              <w:rPr>
                <w:rFonts w:cs="Times New Roman"/>
                <w:sz w:val="24"/>
                <w:szCs w:val="24"/>
              </w:rPr>
              <w:t>боты ГМО учителей физики на 2025/2026</w:t>
            </w:r>
            <w:r w:rsidRPr="00BD1FFD">
              <w:rPr>
                <w:rFonts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55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2025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398"/>
        </w:trPr>
        <w:tc>
          <w:tcPr>
            <w:tcW w:w="11058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152AEB" w:rsidRDefault="00950513" w:rsidP="00F23141">
            <w:pPr>
              <w:pStyle w:val="a3"/>
              <w:numPr>
                <w:ilvl w:val="0"/>
                <w:numId w:val="15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AEB">
              <w:rPr>
                <w:rFonts w:ascii="Times New Roman" w:hAnsi="Times New Roman"/>
                <w:b/>
                <w:sz w:val="24"/>
                <w:szCs w:val="24"/>
              </w:rPr>
              <w:t>Заседания ГМО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Standard"/>
              <w:jc w:val="left"/>
              <w:rPr>
                <w:rFonts w:cs="Times New Roman"/>
                <w:sz w:val="24"/>
                <w:szCs w:val="24"/>
              </w:rPr>
            </w:pPr>
            <w:r w:rsidRPr="00BD1FFD">
              <w:rPr>
                <w:rFonts w:cs="Times New Roman"/>
                <w:b/>
                <w:sz w:val="24"/>
                <w:szCs w:val="24"/>
                <w:lang w:val="en-US"/>
              </w:rPr>
              <w:t>I</w:t>
            </w:r>
            <w:r w:rsidRPr="00BD1FFD">
              <w:rPr>
                <w:rFonts w:cs="Times New Roman"/>
                <w:b/>
                <w:sz w:val="24"/>
                <w:szCs w:val="24"/>
              </w:rPr>
              <w:t xml:space="preserve">. </w:t>
            </w:r>
            <w:r w:rsidRPr="00BD1FFD">
              <w:rPr>
                <w:rFonts w:cs="Times New Roman"/>
                <w:b/>
                <w:bCs/>
                <w:sz w:val="24"/>
                <w:szCs w:val="24"/>
              </w:rPr>
              <w:t xml:space="preserve">Формирование и оценка функциональной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и естественно – научной </w:t>
            </w:r>
            <w:r w:rsidRPr="00BD1FFD">
              <w:rPr>
                <w:rFonts w:cs="Times New Roman"/>
                <w:b/>
                <w:bCs/>
                <w:sz w:val="24"/>
                <w:szCs w:val="24"/>
              </w:rPr>
              <w:t>грамотности обучающи</w:t>
            </w:r>
            <w:r w:rsidR="00D63DA4">
              <w:rPr>
                <w:rFonts w:cs="Times New Roman"/>
                <w:b/>
                <w:bCs/>
                <w:sz w:val="24"/>
                <w:szCs w:val="24"/>
              </w:rPr>
              <w:t>хся: приоритетные задачи на 2024/2025</w:t>
            </w:r>
            <w:r w:rsidRPr="00BD1FFD">
              <w:rPr>
                <w:rFonts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  <w:p w:rsidR="00950513" w:rsidRPr="00BD1FFD" w:rsidRDefault="00950513" w:rsidP="00F23141">
            <w:pPr>
              <w:pStyle w:val="Default"/>
              <w:numPr>
                <w:ilvl w:val="0"/>
                <w:numId w:val="17"/>
              </w:numPr>
            </w:pPr>
            <w:r w:rsidRPr="00BD1FFD">
              <w:t>Анализ работы ГМО учителей физ</w:t>
            </w:r>
            <w:r w:rsidRPr="00BD1FFD">
              <w:t>и</w:t>
            </w:r>
            <w:r w:rsidR="00D63DA4">
              <w:t>ки за 2023-2024</w:t>
            </w:r>
            <w:r w:rsidRPr="00BD1FFD">
              <w:t xml:space="preserve"> уч</w:t>
            </w:r>
            <w:r w:rsidR="00D63DA4">
              <w:t>ебный год, задачи и план на 2024-2025</w:t>
            </w:r>
            <w:r w:rsidRPr="00BD1FFD">
              <w:t xml:space="preserve"> учебный год. </w:t>
            </w:r>
          </w:p>
          <w:p w:rsidR="00950513" w:rsidRPr="00BD1FFD" w:rsidRDefault="00950513" w:rsidP="00F23141">
            <w:pPr>
              <w:pStyle w:val="Default"/>
              <w:numPr>
                <w:ilvl w:val="0"/>
                <w:numId w:val="17"/>
              </w:numPr>
            </w:pPr>
            <w:r w:rsidRPr="00BD1FFD">
              <w:t>Анализ итоговой аттестации по ф</w:t>
            </w:r>
            <w:r w:rsidRPr="00BD1FFD">
              <w:t>и</w:t>
            </w:r>
            <w:r w:rsidRPr="00BD1FFD">
              <w:t xml:space="preserve">зике учащихся </w:t>
            </w:r>
            <w:r w:rsidR="00D63DA4">
              <w:t xml:space="preserve">9, </w:t>
            </w:r>
            <w:r w:rsidRPr="00BD1FFD">
              <w:t>11 классов.</w:t>
            </w:r>
          </w:p>
          <w:p w:rsidR="00950513" w:rsidRPr="00BD1FFD" w:rsidRDefault="00950513" w:rsidP="00F23141">
            <w:pPr>
              <w:pStyle w:val="Default"/>
              <w:numPr>
                <w:ilvl w:val="0"/>
                <w:numId w:val="17"/>
              </w:numPr>
            </w:pPr>
            <w:r w:rsidRPr="00BD1FFD">
              <w:t xml:space="preserve">Учебно-методический материал для формирования функциональной </w:t>
            </w:r>
            <w:r>
              <w:t xml:space="preserve"> и естественно – научной </w:t>
            </w:r>
            <w:r w:rsidRPr="00BD1FFD">
              <w:t>грамотности.</w:t>
            </w:r>
          </w:p>
          <w:p w:rsidR="00950513" w:rsidRPr="00BD1FFD" w:rsidRDefault="00950513" w:rsidP="00F23141">
            <w:pPr>
              <w:pStyle w:val="Default"/>
              <w:numPr>
                <w:ilvl w:val="0"/>
                <w:numId w:val="17"/>
              </w:numPr>
            </w:pPr>
            <w:r w:rsidRPr="00BD1FFD">
              <w:t xml:space="preserve">Практико-ориентированные задачи при обучении физики. </w:t>
            </w:r>
          </w:p>
          <w:p w:rsidR="00950513" w:rsidRPr="00152AEB" w:rsidRDefault="00950513" w:rsidP="00F23141">
            <w:pPr>
              <w:pStyle w:val="a3"/>
              <w:numPr>
                <w:ilvl w:val="0"/>
                <w:numId w:val="17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 xml:space="preserve">Воспитательные функции уроков </w:t>
            </w:r>
            <w:r>
              <w:rPr>
                <w:rFonts w:ascii="Times New Roman" w:hAnsi="Times New Roman"/>
                <w:sz w:val="24"/>
                <w:szCs w:val="24"/>
              </w:rPr>
              <w:t>физики</w:t>
            </w:r>
            <w:r w:rsidRPr="00BD1F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0513" w:rsidRPr="00BD1FFD" w:rsidRDefault="00D63DA4" w:rsidP="00F23141">
            <w:pPr>
              <w:pStyle w:val="a3"/>
              <w:numPr>
                <w:ilvl w:val="0"/>
                <w:numId w:val="17"/>
              </w:numPr>
              <w:shd w:val="clear" w:color="auto" w:fill="FFFFFF"/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Составление плана работы М</w:t>
            </w:r>
            <w:r w:rsidR="00950513" w:rsidRPr="00BD1FF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МО на 202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50513" w:rsidRPr="00BD1FF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50513" w:rsidRPr="00BD1FF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2024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217EAE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693"/>
        </w:trPr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Standard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D1FFD">
              <w:rPr>
                <w:rFonts w:cs="Times New Roman"/>
                <w:b/>
                <w:sz w:val="24"/>
                <w:szCs w:val="24"/>
                <w:lang w:val="en-US"/>
              </w:rPr>
              <w:t>II</w:t>
            </w:r>
            <w:r w:rsidR="00D63DA4">
              <w:rPr>
                <w:rFonts w:cs="Times New Roman"/>
                <w:b/>
                <w:sz w:val="24"/>
                <w:szCs w:val="24"/>
              </w:rPr>
              <w:t xml:space="preserve"> Круглый стол </w:t>
            </w:r>
            <w:r w:rsidRPr="00BD1FFD">
              <w:rPr>
                <w:rFonts w:cs="Times New Roman"/>
                <w:b/>
                <w:sz w:val="24"/>
                <w:szCs w:val="24"/>
              </w:rPr>
              <w:t xml:space="preserve"> «</w:t>
            </w:r>
            <w:r w:rsidR="00D63DA4">
              <w:rPr>
                <w:rFonts w:cs="Times New Roman"/>
                <w:b/>
                <w:sz w:val="24"/>
                <w:szCs w:val="24"/>
              </w:rPr>
              <w:t>Галерея методического опыта</w:t>
            </w:r>
            <w:r w:rsidRPr="00BD1FFD">
              <w:rPr>
                <w:rFonts w:cs="Times New Roman"/>
                <w:b/>
                <w:sz w:val="24"/>
                <w:szCs w:val="24"/>
              </w:rPr>
              <w:t>»</w:t>
            </w:r>
          </w:p>
          <w:p w:rsidR="00950513" w:rsidRPr="00BD1FFD" w:rsidRDefault="00950513" w:rsidP="00F23141">
            <w:pPr>
              <w:pStyle w:val="Standard"/>
              <w:numPr>
                <w:ilvl w:val="0"/>
                <w:numId w:val="9"/>
              </w:num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cs="Times New Roman"/>
                <w:sz w:val="24"/>
                <w:szCs w:val="24"/>
              </w:rPr>
              <w:t>О проведении Муниципа</w:t>
            </w:r>
            <w:r>
              <w:rPr>
                <w:rFonts w:cs="Times New Roman"/>
                <w:sz w:val="24"/>
                <w:szCs w:val="24"/>
              </w:rPr>
              <w:t xml:space="preserve">льного этапа олимпиады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по физике</w:t>
            </w:r>
            <w:r w:rsidRPr="00BD1FFD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950513" w:rsidRPr="00BD1FFD" w:rsidRDefault="00950513" w:rsidP="00F23141">
            <w:pPr>
              <w:pStyle w:val="Standard"/>
              <w:numPr>
                <w:ilvl w:val="0"/>
                <w:numId w:val="9"/>
              </w:num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cs="Times New Roman"/>
                <w:sz w:val="24"/>
                <w:szCs w:val="24"/>
              </w:rPr>
              <w:t>Причины трудностей заданий PISA.</w:t>
            </w:r>
          </w:p>
          <w:p w:rsidR="00950513" w:rsidRPr="00BD1FFD" w:rsidRDefault="00950513" w:rsidP="00F23141">
            <w:pPr>
              <w:pStyle w:val="Standard"/>
              <w:numPr>
                <w:ilvl w:val="0"/>
                <w:numId w:val="9"/>
              </w:numPr>
              <w:shd w:val="clear" w:color="auto" w:fill="FFFFFF"/>
              <w:spacing w:before="1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cs="Times New Roman"/>
                <w:sz w:val="24"/>
                <w:szCs w:val="24"/>
              </w:rPr>
              <w:t>Ярмарка педагогических идей: «Моя педагогическая находка» Из опыта работы по формированию функциональной грамотности естественно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D1FFD">
              <w:rPr>
                <w:rFonts w:cs="Times New Roman"/>
                <w:sz w:val="24"/>
                <w:szCs w:val="24"/>
              </w:rPr>
              <w:t>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D1FFD">
              <w:rPr>
                <w:rFonts w:cs="Times New Roman"/>
                <w:sz w:val="24"/>
                <w:szCs w:val="24"/>
              </w:rPr>
              <w:t>научного цикла.</w:t>
            </w:r>
          </w:p>
          <w:p w:rsidR="00950513" w:rsidRPr="00BD1FFD" w:rsidRDefault="00950513" w:rsidP="00F23141">
            <w:pPr>
              <w:pStyle w:val="Standard"/>
              <w:numPr>
                <w:ilvl w:val="0"/>
                <w:numId w:val="9"/>
              </w:num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cs="Times New Roman"/>
                <w:sz w:val="24"/>
                <w:szCs w:val="24"/>
              </w:rPr>
              <w:t>Формирование исследовательских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D1FFD">
              <w:rPr>
                <w:rFonts w:cs="Times New Roman"/>
                <w:sz w:val="24"/>
                <w:szCs w:val="24"/>
              </w:rPr>
              <w:t>навыков на уроках физики и астрономии. (Из опыта работы)</w:t>
            </w:r>
          </w:p>
          <w:p w:rsidR="00950513" w:rsidRPr="00BD1FFD" w:rsidRDefault="00950513" w:rsidP="00F23141">
            <w:pPr>
              <w:pStyle w:val="Standard"/>
              <w:ind w:left="720"/>
              <w:rPr>
                <w:rFonts w:cs="Times New Roman"/>
                <w:sz w:val="24"/>
                <w:szCs w:val="24"/>
              </w:rPr>
            </w:pPr>
            <w:r w:rsidRPr="00BD1FFD">
              <w:rPr>
                <w:rFonts w:cs="Times New Roman"/>
                <w:sz w:val="24"/>
                <w:szCs w:val="24"/>
              </w:rPr>
              <w:t>Мастер-класс «Занимательные опыты по физике»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2024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г., </w:t>
            </w:r>
          </w:p>
          <w:p w:rsidR="00950513" w:rsidRDefault="00950513" w:rsidP="00F23141">
            <w:pPr>
              <w:pStyle w:val="a3"/>
              <w:spacing w:after="0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Default="00D63DA4" w:rsidP="00F2314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995172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178"/>
        </w:trPr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Standard"/>
              <w:rPr>
                <w:rFonts w:cs="Times New Roman"/>
                <w:sz w:val="24"/>
                <w:szCs w:val="24"/>
              </w:rPr>
            </w:pPr>
            <w:r w:rsidRPr="00BD1FFD">
              <w:rPr>
                <w:rFonts w:cs="Times New Roman"/>
                <w:b/>
                <w:sz w:val="24"/>
                <w:szCs w:val="24"/>
                <w:lang w:val="en-US"/>
              </w:rPr>
              <w:t>III</w:t>
            </w:r>
            <w:r w:rsidRPr="00BD1FFD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D63DA4">
              <w:rPr>
                <w:rFonts w:cs="Times New Roman"/>
                <w:b/>
                <w:sz w:val="24"/>
                <w:szCs w:val="24"/>
              </w:rPr>
              <w:t>Метод - бой «Встреча мастеров»</w:t>
            </w:r>
          </w:p>
          <w:p w:rsidR="00950513" w:rsidRPr="00BD1FFD" w:rsidRDefault="00950513" w:rsidP="00F23141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 xml:space="preserve">Информационное и методическое сопровождение </w:t>
            </w:r>
            <w:r w:rsidRPr="00BD1FFD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ЕГЭ и ВПР.</w:t>
            </w:r>
          </w:p>
          <w:p w:rsidR="00950513" w:rsidRPr="00BD1FFD" w:rsidRDefault="00950513" w:rsidP="00F23141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 xml:space="preserve">Обмен опытом работы «Проектирование организации инклюзивного образования детей с ОВЗ в общеобразовательном учреждении в рамках ФГОС» </w:t>
            </w:r>
          </w:p>
          <w:p w:rsidR="00950513" w:rsidRPr="00BD1FFD" w:rsidRDefault="00950513" w:rsidP="00F23141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 xml:space="preserve">Мастер-класс «Развитие критического мышления» </w:t>
            </w:r>
          </w:p>
          <w:p w:rsidR="00950513" w:rsidRPr="00BD1FFD" w:rsidRDefault="00950513" w:rsidP="00F23141">
            <w:pPr>
              <w:pStyle w:val="a3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Круглый стол: обмен методическими находками, индивидуальными разработками уроков и внеклассных мероприятий по развитию функциональной грамотности обучающихся.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D63DA4" w:rsidP="00F23141">
            <w:pPr>
              <w:pStyle w:val="a3"/>
              <w:ind w:lef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 </w:t>
            </w:r>
            <w:r w:rsidR="00950513" w:rsidRPr="00BD1FFD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5051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50513" w:rsidRPr="00D63DA4" w:rsidRDefault="00950513" w:rsidP="00F23141">
            <w:pPr>
              <w:pStyle w:val="a3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D63DA4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950513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950513" w:rsidRPr="004226AF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178"/>
        </w:trPr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F23141">
            <w:pPr>
              <w:pStyle w:val="Standard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BD1FFD">
              <w:rPr>
                <w:rFonts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D63DA4" w:rsidRPr="00D63DA4">
              <w:rPr>
                <w:rFonts w:cs="Times New Roman"/>
                <w:b/>
                <w:sz w:val="24"/>
                <w:szCs w:val="24"/>
              </w:rPr>
              <w:t>Марафон стажировок</w:t>
            </w:r>
            <w:r w:rsidR="00D63DA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D63DA4" w:rsidRPr="00D63DA4">
              <w:rPr>
                <w:rFonts w:cs="Times New Roman"/>
                <w:b/>
                <w:sz w:val="24"/>
                <w:szCs w:val="24"/>
              </w:rPr>
              <w:t>(</w:t>
            </w:r>
            <w:proofErr w:type="spellStart"/>
            <w:r w:rsidR="00D63DA4" w:rsidRPr="00D63DA4">
              <w:rPr>
                <w:rFonts w:cs="Times New Roman"/>
                <w:b/>
                <w:sz w:val="24"/>
                <w:szCs w:val="24"/>
              </w:rPr>
              <w:t>Стажировочные</w:t>
            </w:r>
            <w:proofErr w:type="spellEnd"/>
            <w:r w:rsidR="00D63DA4" w:rsidRPr="00D63DA4">
              <w:rPr>
                <w:rFonts w:cs="Times New Roman"/>
                <w:b/>
                <w:sz w:val="24"/>
                <w:szCs w:val="24"/>
              </w:rPr>
              <w:t xml:space="preserve"> практики для коллег, подготовленные командами образовательных организаций и муниципалитетов для ММО)</w:t>
            </w:r>
          </w:p>
          <w:p w:rsidR="00950513" w:rsidRPr="00BD1FFD" w:rsidRDefault="00D63DA4" w:rsidP="00F23141">
            <w:pPr>
              <w:pStyle w:val="Standard"/>
              <w:numPr>
                <w:ilvl w:val="0"/>
                <w:numId w:val="16"/>
              </w:numPr>
              <w:shd w:val="clear" w:color="auto" w:fill="FFFFFF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УМК по физике </w:t>
            </w:r>
            <w:r w:rsidR="00950513" w:rsidRPr="00BD1FFD">
              <w:rPr>
                <w:rFonts w:cs="Times New Roman"/>
                <w:sz w:val="24"/>
                <w:szCs w:val="24"/>
              </w:rPr>
              <w:t xml:space="preserve"> «Учебник – неизменная основа для различных вариантов урока» </w:t>
            </w:r>
          </w:p>
          <w:p w:rsidR="00950513" w:rsidRPr="00BD1FFD" w:rsidRDefault="00950513" w:rsidP="00F23141">
            <w:pPr>
              <w:pStyle w:val="Standard"/>
              <w:numPr>
                <w:ilvl w:val="0"/>
                <w:numId w:val="16"/>
              </w:num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cs="Times New Roman"/>
                <w:sz w:val="24"/>
                <w:szCs w:val="24"/>
              </w:rPr>
              <w:t xml:space="preserve">Функциональная грамотность как адаптация к жизни. </w:t>
            </w:r>
          </w:p>
          <w:p w:rsidR="00950513" w:rsidRPr="00BD1FFD" w:rsidRDefault="00950513" w:rsidP="00F23141">
            <w:pPr>
              <w:pStyle w:val="Standard"/>
              <w:numPr>
                <w:ilvl w:val="0"/>
                <w:numId w:val="16"/>
              </w:num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cs="Times New Roman"/>
                <w:sz w:val="24"/>
                <w:szCs w:val="24"/>
              </w:rPr>
              <w:t xml:space="preserve">Развитие проективной и конструктивной силы ума при обучении физики (технологичность образования). </w:t>
            </w:r>
          </w:p>
          <w:p w:rsidR="00950513" w:rsidRPr="00BD1FFD" w:rsidRDefault="00950513" w:rsidP="00F23141">
            <w:pPr>
              <w:pStyle w:val="Standard"/>
              <w:numPr>
                <w:ilvl w:val="0"/>
                <w:numId w:val="16"/>
              </w:num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cs="Times New Roman"/>
                <w:sz w:val="24"/>
                <w:szCs w:val="24"/>
              </w:rPr>
              <w:t xml:space="preserve">Роль домашних заданий по физике в развитии творческих способностей обучающихся и ликвидации учебной перегрузки. </w:t>
            </w:r>
          </w:p>
          <w:p w:rsidR="00950513" w:rsidRPr="00BD1FFD" w:rsidRDefault="00950513" w:rsidP="00F23141">
            <w:pPr>
              <w:pStyle w:val="Standard"/>
              <w:numPr>
                <w:ilvl w:val="0"/>
                <w:numId w:val="16"/>
              </w:num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FFD">
              <w:rPr>
                <w:rFonts w:cs="Times New Roman"/>
                <w:sz w:val="24"/>
                <w:szCs w:val="24"/>
              </w:rPr>
              <w:t>Проведение и анализ урока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950513" w:rsidP="00D63DA4">
            <w:pPr>
              <w:pStyle w:val="a3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FD"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D63DA4">
              <w:rPr>
                <w:rFonts w:ascii="Times New Roman" w:hAnsi="Times New Roman"/>
                <w:sz w:val="24"/>
                <w:szCs w:val="24"/>
              </w:rPr>
              <w:t>5 г.</w:t>
            </w:r>
          </w:p>
          <w:p w:rsidR="00950513" w:rsidRPr="00BD1FFD" w:rsidRDefault="00950513" w:rsidP="00F23141">
            <w:pPr>
              <w:pStyle w:val="a3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  <w:p w:rsidR="00950513" w:rsidRPr="00BD1FFD" w:rsidRDefault="00950513" w:rsidP="00F23141">
            <w:pPr>
              <w:pStyle w:val="a3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0513" w:rsidRPr="00BD1FFD" w:rsidRDefault="00D63DA4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Руководитель М</w:t>
            </w:r>
            <w:r w:rsidR="00950513">
              <w:rPr>
                <w:rFonts w:ascii="Times New Roman" w:eastAsia="SimSun" w:hAnsi="Times New Roman"/>
                <w:kern w:val="3"/>
                <w:sz w:val="24"/>
                <w:szCs w:val="24"/>
              </w:rPr>
              <w:t>МО</w:t>
            </w:r>
          </w:p>
        </w:tc>
      </w:tr>
      <w:tr w:rsidR="00D63DA4" w:rsidRPr="004226AF" w:rsidTr="003458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rPr>
          <w:trHeight w:val="178"/>
        </w:trPr>
        <w:tc>
          <w:tcPr>
            <w:tcW w:w="11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DA4" w:rsidRPr="00BD1FFD" w:rsidRDefault="00D63DA4" w:rsidP="00F23141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DA4" w:rsidRPr="00D63DA4" w:rsidRDefault="00D63DA4" w:rsidP="00F23141">
            <w:pPr>
              <w:pStyle w:val="Standard"/>
              <w:shd w:val="clear" w:color="auto" w:fill="FFFFFF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cs="Times New Roman"/>
                <w:b/>
                <w:sz w:val="24"/>
                <w:szCs w:val="24"/>
              </w:rPr>
              <w:t xml:space="preserve"> Результаты работы ММО за учебный год, планирование работы на следующий учебный год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DA4" w:rsidRPr="00BD1FFD" w:rsidRDefault="00D63DA4" w:rsidP="00D63DA4">
            <w:pPr>
              <w:pStyle w:val="a3"/>
              <w:ind w:left="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2025 г.</w:t>
            </w:r>
          </w:p>
        </w:tc>
        <w:tc>
          <w:tcPr>
            <w:tcW w:w="1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DA4" w:rsidRDefault="00D63DA4" w:rsidP="00F23141">
            <w:pPr>
              <w:pStyle w:val="a3"/>
              <w:ind w:left="0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</w:rPr>
              <w:t>Руководитель ММО</w:t>
            </w:r>
          </w:p>
        </w:tc>
      </w:tr>
    </w:tbl>
    <w:p w:rsidR="00950513" w:rsidRDefault="00950513" w:rsidP="00950513">
      <w:pPr>
        <w:spacing w:line="276" w:lineRule="auto"/>
        <w:rPr>
          <w:b/>
        </w:rPr>
      </w:pPr>
    </w:p>
    <w:p w:rsidR="00950513" w:rsidRPr="003E17A9" w:rsidRDefault="00950513" w:rsidP="00950513">
      <w:pPr>
        <w:spacing w:line="276" w:lineRule="auto"/>
        <w:rPr>
          <w:b/>
        </w:rPr>
      </w:pPr>
    </w:p>
    <w:p w:rsidR="00950513" w:rsidRDefault="00950513" w:rsidP="00950513">
      <w:pPr>
        <w:spacing w:line="276" w:lineRule="auto"/>
        <w:jc w:val="right"/>
        <w:rPr>
          <w:b/>
        </w:rPr>
      </w:pPr>
      <w:r w:rsidRPr="003E17A9">
        <w:rPr>
          <w:b/>
        </w:rPr>
        <w:t xml:space="preserve"> Руководитель </w:t>
      </w:r>
      <w:r w:rsidR="00D63DA4">
        <w:rPr>
          <w:b/>
        </w:rPr>
        <w:t xml:space="preserve">муниципального методического </w:t>
      </w:r>
      <w:r>
        <w:rPr>
          <w:b/>
        </w:rPr>
        <w:t xml:space="preserve">объединения: </w:t>
      </w:r>
    </w:p>
    <w:p w:rsidR="00950513" w:rsidRDefault="00950513" w:rsidP="00950513">
      <w:pPr>
        <w:spacing w:line="276" w:lineRule="auto"/>
        <w:jc w:val="right"/>
      </w:pPr>
      <w:r w:rsidRPr="00216088">
        <w:t xml:space="preserve">учитель физики МАОУ «Лицей №21» </w:t>
      </w:r>
    </w:p>
    <w:p w:rsidR="00950513" w:rsidRDefault="00950513" w:rsidP="00950513">
      <w:pPr>
        <w:spacing w:line="276" w:lineRule="auto"/>
        <w:jc w:val="right"/>
      </w:pPr>
      <w:r w:rsidRPr="00216088">
        <w:t>Новожилова Ирина Борисовна</w:t>
      </w:r>
    </w:p>
    <w:p w:rsidR="00950513" w:rsidRDefault="00950513" w:rsidP="00950513">
      <w:pPr>
        <w:spacing w:line="276" w:lineRule="auto"/>
        <w:jc w:val="right"/>
      </w:pPr>
      <w:r w:rsidRPr="00216088">
        <w:t xml:space="preserve"> (первая квалификационная категория) </w:t>
      </w:r>
    </w:p>
    <w:p w:rsidR="00950513" w:rsidRPr="00216088" w:rsidRDefault="00950513" w:rsidP="00950513">
      <w:pPr>
        <w:spacing w:line="276" w:lineRule="auto"/>
        <w:jc w:val="right"/>
      </w:pPr>
      <w:r>
        <w:t>8-902-44-54-727</w:t>
      </w:r>
      <w:r w:rsidRPr="00216088">
        <w:t xml:space="preserve">                             </w:t>
      </w:r>
    </w:p>
    <w:p w:rsidR="00950513" w:rsidRPr="00216088" w:rsidRDefault="00950513" w:rsidP="00950513">
      <w:pPr>
        <w:spacing w:line="276" w:lineRule="auto"/>
        <w:jc w:val="right"/>
      </w:pPr>
    </w:p>
    <w:p w:rsidR="00950513" w:rsidRDefault="00950513" w:rsidP="00950513">
      <w:pPr>
        <w:spacing w:line="276" w:lineRule="auto"/>
      </w:pPr>
    </w:p>
    <w:p w:rsidR="00950513" w:rsidRDefault="00950513" w:rsidP="00950513">
      <w:pPr>
        <w:spacing w:line="276" w:lineRule="auto"/>
      </w:pPr>
    </w:p>
    <w:p w:rsidR="00950513" w:rsidRDefault="00950513" w:rsidP="00950513">
      <w:pPr>
        <w:spacing w:line="276" w:lineRule="auto"/>
      </w:pPr>
    </w:p>
    <w:p w:rsidR="00950513" w:rsidRDefault="00950513" w:rsidP="00950513">
      <w:pPr>
        <w:spacing w:line="276" w:lineRule="auto"/>
        <w:jc w:val="right"/>
        <w:rPr>
          <w:rFonts w:ascii="Liberation Serif" w:hAnsi="Liberation Serif"/>
        </w:rPr>
      </w:pPr>
    </w:p>
    <w:p w:rsidR="00950513" w:rsidRDefault="00950513" w:rsidP="00950513">
      <w:pPr>
        <w:spacing w:line="276" w:lineRule="auto"/>
        <w:jc w:val="right"/>
        <w:rPr>
          <w:rFonts w:ascii="Liberation Serif" w:hAnsi="Liberation Serif"/>
        </w:rPr>
      </w:pPr>
    </w:p>
    <w:p w:rsidR="00950513" w:rsidRDefault="00950513" w:rsidP="00950513">
      <w:pPr>
        <w:spacing w:line="276" w:lineRule="auto"/>
        <w:jc w:val="right"/>
        <w:rPr>
          <w:rFonts w:ascii="Liberation Serif" w:hAnsi="Liberation Serif"/>
        </w:rPr>
      </w:pPr>
    </w:p>
    <w:p w:rsidR="00950513" w:rsidRDefault="00950513" w:rsidP="00950513">
      <w:pPr>
        <w:spacing w:line="276" w:lineRule="auto"/>
        <w:jc w:val="right"/>
        <w:rPr>
          <w:rFonts w:ascii="Liberation Serif" w:hAnsi="Liberation Serif"/>
        </w:rPr>
      </w:pPr>
    </w:p>
    <w:p w:rsidR="00950513" w:rsidRDefault="00950513" w:rsidP="00950513">
      <w:pPr>
        <w:spacing w:line="276" w:lineRule="auto"/>
        <w:jc w:val="right"/>
        <w:rPr>
          <w:rFonts w:ascii="Liberation Serif" w:hAnsi="Liberation Serif"/>
        </w:rPr>
      </w:pPr>
    </w:p>
    <w:p w:rsidR="00950513" w:rsidRDefault="00950513" w:rsidP="00950513">
      <w:pPr>
        <w:spacing w:line="276" w:lineRule="auto"/>
        <w:jc w:val="right"/>
        <w:rPr>
          <w:rFonts w:ascii="Liberation Serif" w:hAnsi="Liberation Serif"/>
        </w:rPr>
      </w:pPr>
    </w:p>
    <w:p w:rsidR="00950513" w:rsidRDefault="00950513" w:rsidP="00950513">
      <w:pPr>
        <w:spacing w:line="276" w:lineRule="auto"/>
        <w:jc w:val="right"/>
        <w:rPr>
          <w:rFonts w:ascii="Liberation Serif" w:hAnsi="Liberation Serif"/>
        </w:rPr>
      </w:pPr>
    </w:p>
    <w:p w:rsidR="00D47CF1" w:rsidRDefault="00D47CF1"/>
    <w:sectPr w:rsidR="00D47CF1" w:rsidSect="00D47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CAC"/>
    <w:multiLevelType w:val="multilevel"/>
    <w:tmpl w:val="B6FA0522"/>
    <w:styleLink w:val="WWNum34"/>
    <w:lvl w:ilvl="0">
      <w:numFmt w:val="bullet"/>
      <w:lvlText w:val=""/>
      <w:lvlJc w:val="left"/>
      <w:pPr>
        <w:ind w:left="502" w:hanging="360"/>
      </w:pPr>
      <w:rPr>
        <w:rFonts w:ascii="Symbol" w:hAnsi="Symbol"/>
        <w:sz w:val="19"/>
        <w:szCs w:val="19"/>
      </w:rPr>
    </w:lvl>
    <w:lvl w:ilvl="1">
      <w:numFmt w:val="bullet"/>
      <w:lvlText w:val="o"/>
      <w:lvlJc w:val="left"/>
      <w:pPr>
        <w:ind w:left="116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8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0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2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4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6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8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02" w:hanging="360"/>
      </w:pPr>
      <w:rPr>
        <w:rFonts w:ascii="Wingdings" w:hAnsi="Wingdings"/>
      </w:rPr>
    </w:lvl>
  </w:abstractNum>
  <w:abstractNum w:abstractNumId="1">
    <w:nsid w:val="0BC82002"/>
    <w:multiLevelType w:val="multilevel"/>
    <w:tmpl w:val="33DA912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3497979"/>
    <w:multiLevelType w:val="multilevel"/>
    <w:tmpl w:val="E0DC1206"/>
    <w:styleLink w:val="WWNum18"/>
    <w:lvl w:ilvl="0">
      <w:start w:val="1"/>
      <w:numFmt w:val="decimal"/>
      <w:lvlText w:val="%1."/>
      <w:lvlJc w:val="left"/>
      <w:pPr>
        <w:ind w:left="1132" w:hanging="360"/>
      </w:pPr>
    </w:lvl>
    <w:lvl w:ilvl="1">
      <w:start w:val="1"/>
      <w:numFmt w:val="lowerLetter"/>
      <w:lvlText w:val="%2."/>
      <w:lvlJc w:val="left"/>
      <w:pPr>
        <w:ind w:left="1852" w:hanging="360"/>
      </w:pPr>
    </w:lvl>
    <w:lvl w:ilvl="2">
      <w:start w:val="1"/>
      <w:numFmt w:val="lowerRoman"/>
      <w:lvlText w:val="%1.%2.%3."/>
      <w:lvlJc w:val="right"/>
      <w:pPr>
        <w:ind w:left="2572" w:hanging="180"/>
      </w:pPr>
    </w:lvl>
    <w:lvl w:ilvl="3">
      <w:start w:val="1"/>
      <w:numFmt w:val="decimal"/>
      <w:lvlText w:val="%1.%2.%3.%4."/>
      <w:lvlJc w:val="left"/>
      <w:pPr>
        <w:ind w:left="3292" w:hanging="360"/>
      </w:pPr>
    </w:lvl>
    <w:lvl w:ilvl="4">
      <w:start w:val="1"/>
      <w:numFmt w:val="lowerLetter"/>
      <w:lvlText w:val="%1.%2.%3.%4.%5."/>
      <w:lvlJc w:val="left"/>
      <w:pPr>
        <w:ind w:left="4012" w:hanging="360"/>
      </w:pPr>
    </w:lvl>
    <w:lvl w:ilvl="5">
      <w:start w:val="1"/>
      <w:numFmt w:val="lowerRoman"/>
      <w:lvlText w:val="%1.%2.%3.%4.%5.%6."/>
      <w:lvlJc w:val="right"/>
      <w:pPr>
        <w:ind w:left="4732" w:hanging="180"/>
      </w:pPr>
    </w:lvl>
    <w:lvl w:ilvl="6">
      <w:start w:val="1"/>
      <w:numFmt w:val="decimal"/>
      <w:lvlText w:val="%1.%2.%3.%4.%5.%6.%7."/>
      <w:lvlJc w:val="left"/>
      <w:pPr>
        <w:ind w:left="5452" w:hanging="360"/>
      </w:pPr>
    </w:lvl>
    <w:lvl w:ilvl="7">
      <w:start w:val="1"/>
      <w:numFmt w:val="lowerLetter"/>
      <w:lvlText w:val="%1.%2.%3.%4.%5.%6.%7.%8."/>
      <w:lvlJc w:val="left"/>
      <w:pPr>
        <w:ind w:left="6172" w:hanging="360"/>
      </w:pPr>
    </w:lvl>
    <w:lvl w:ilvl="8">
      <w:start w:val="1"/>
      <w:numFmt w:val="lowerRoman"/>
      <w:lvlText w:val="%1.%2.%3.%4.%5.%6.%7.%8.%9."/>
      <w:lvlJc w:val="right"/>
      <w:pPr>
        <w:ind w:left="6892" w:hanging="180"/>
      </w:pPr>
    </w:lvl>
  </w:abstractNum>
  <w:abstractNum w:abstractNumId="3">
    <w:nsid w:val="136A6AB3"/>
    <w:multiLevelType w:val="multilevel"/>
    <w:tmpl w:val="3B3CD6A0"/>
    <w:styleLink w:val="WWNum15"/>
    <w:lvl w:ilvl="0">
      <w:start w:val="1"/>
      <w:numFmt w:val="decimal"/>
      <w:lvlText w:val="%1."/>
      <w:lvlJc w:val="left"/>
      <w:pPr>
        <w:ind w:left="1132" w:hanging="360"/>
      </w:pPr>
    </w:lvl>
    <w:lvl w:ilvl="1">
      <w:start w:val="1"/>
      <w:numFmt w:val="lowerLetter"/>
      <w:lvlText w:val="%2."/>
      <w:lvlJc w:val="left"/>
      <w:pPr>
        <w:ind w:left="1852" w:hanging="360"/>
      </w:pPr>
    </w:lvl>
    <w:lvl w:ilvl="2">
      <w:start w:val="1"/>
      <w:numFmt w:val="lowerRoman"/>
      <w:lvlText w:val="%1.%2.%3."/>
      <w:lvlJc w:val="right"/>
      <w:pPr>
        <w:ind w:left="2572" w:hanging="180"/>
      </w:pPr>
    </w:lvl>
    <w:lvl w:ilvl="3">
      <w:start w:val="1"/>
      <w:numFmt w:val="decimal"/>
      <w:lvlText w:val="%1.%2.%3.%4."/>
      <w:lvlJc w:val="left"/>
      <w:pPr>
        <w:ind w:left="3292" w:hanging="360"/>
      </w:pPr>
    </w:lvl>
    <w:lvl w:ilvl="4">
      <w:start w:val="1"/>
      <w:numFmt w:val="lowerLetter"/>
      <w:lvlText w:val="%1.%2.%3.%4.%5."/>
      <w:lvlJc w:val="left"/>
      <w:pPr>
        <w:ind w:left="4012" w:hanging="360"/>
      </w:pPr>
    </w:lvl>
    <w:lvl w:ilvl="5">
      <w:start w:val="1"/>
      <w:numFmt w:val="lowerRoman"/>
      <w:lvlText w:val="%1.%2.%3.%4.%5.%6."/>
      <w:lvlJc w:val="right"/>
      <w:pPr>
        <w:ind w:left="4732" w:hanging="180"/>
      </w:pPr>
    </w:lvl>
    <w:lvl w:ilvl="6">
      <w:start w:val="1"/>
      <w:numFmt w:val="decimal"/>
      <w:lvlText w:val="%1.%2.%3.%4.%5.%6.%7."/>
      <w:lvlJc w:val="left"/>
      <w:pPr>
        <w:ind w:left="5452" w:hanging="360"/>
      </w:pPr>
    </w:lvl>
    <w:lvl w:ilvl="7">
      <w:start w:val="1"/>
      <w:numFmt w:val="lowerLetter"/>
      <w:lvlText w:val="%1.%2.%3.%4.%5.%6.%7.%8."/>
      <w:lvlJc w:val="left"/>
      <w:pPr>
        <w:ind w:left="6172" w:hanging="360"/>
      </w:pPr>
    </w:lvl>
    <w:lvl w:ilvl="8">
      <w:start w:val="1"/>
      <w:numFmt w:val="lowerRoman"/>
      <w:lvlText w:val="%1.%2.%3.%4.%5.%6.%7.%8.%9."/>
      <w:lvlJc w:val="right"/>
      <w:pPr>
        <w:ind w:left="6892" w:hanging="180"/>
      </w:pPr>
    </w:lvl>
  </w:abstractNum>
  <w:abstractNum w:abstractNumId="4">
    <w:nsid w:val="1F4E30F5"/>
    <w:multiLevelType w:val="hybridMultilevel"/>
    <w:tmpl w:val="C166F654"/>
    <w:lvl w:ilvl="0" w:tplc="9B0C8712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E46E7"/>
    <w:multiLevelType w:val="hybridMultilevel"/>
    <w:tmpl w:val="8F82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A5209"/>
    <w:multiLevelType w:val="hybridMultilevel"/>
    <w:tmpl w:val="E306D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10F50"/>
    <w:multiLevelType w:val="multilevel"/>
    <w:tmpl w:val="6BAC1772"/>
    <w:styleLink w:val="WWNum16"/>
    <w:lvl w:ilvl="0">
      <w:numFmt w:val="bullet"/>
      <w:lvlText w:val=""/>
      <w:lvlJc w:val="left"/>
      <w:pPr>
        <w:ind w:left="141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76" w:hanging="360"/>
      </w:pPr>
      <w:rPr>
        <w:rFonts w:ascii="Wingdings" w:hAnsi="Wingdings"/>
      </w:rPr>
    </w:lvl>
  </w:abstractNum>
  <w:abstractNum w:abstractNumId="8">
    <w:nsid w:val="478165F9"/>
    <w:multiLevelType w:val="multilevel"/>
    <w:tmpl w:val="93F6B780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4E3D429F"/>
    <w:multiLevelType w:val="multilevel"/>
    <w:tmpl w:val="3A32E80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63C53611"/>
    <w:multiLevelType w:val="multilevel"/>
    <w:tmpl w:val="B76297D4"/>
    <w:styleLink w:val="WWNum17"/>
    <w:lvl w:ilvl="0">
      <w:numFmt w:val="bullet"/>
      <w:lvlText w:val=""/>
      <w:lvlJc w:val="left"/>
      <w:pPr>
        <w:ind w:left="11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2" w:hanging="360"/>
      </w:pPr>
      <w:rPr>
        <w:rFonts w:ascii="Wingdings" w:hAnsi="Wingdings"/>
      </w:rPr>
    </w:lvl>
  </w:abstractNum>
  <w:abstractNum w:abstractNumId="11">
    <w:nsid w:val="6A505371"/>
    <w:multiLevelType w:val="hybridMultilevel"/>
    <w:tmpl w:val="66C62C78"/>
    <w:lvl w:ilvl="0" w:tplc="9B0C8712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92F47"/>
    <w:multiLevelType w:val="multilevel"/>
    <w:tmpl w:val="CF44164C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6F1667B6"/>
    <w:multiLevelType w:val="hybridMultilevel"/>
    <w:tmpl w:val="E6B8E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12"/>
  </w:num>
  <w:num w:numId="9">
    <w:abstractNumId w:val="9"/>
  </w:num>
  <w:num w:numId="10">
    <w:abstractNumId w:val="1"/>
  </w:num>
  <w:num w:numId="11">
    <w:abstractNumId w:val="12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11"/>
  </w:num>
  <w:num w:numId="16">
    <w:abstractNumId w:val="4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0513"/>
    <w:rsid w:val="003458DF"/>
    <w:rsid w:val="006270DC"/>
    <w:rsid w:val="00950513"/>
    <w:rsid w:val="00D47CF1"/>
    <w:rsid w:val="00D63DA4"/>
    <w:rsid w:val="00F0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50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qFormat/>
    <w:rsid w:val="0095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link w:val="1"/>
    <w:qFormat/>
    <w:rsid w:val="00950513"/>
    <w:rPr>
      <w:b/>
      <w:bCs/>
    </w:rPr>
  </w:style>
  <w:style w:type="paragraph" w:styleId="a8">
    <w:name w:val="Normal (Web)"/>
    <w:basedOn w:val="a"/>
    <w:link w:val="a9"/>
    <w:rsid w:val="00950513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950513"/>
    <w:rPr>
      <w:i/>
      <w:iCs/>
    </w:rPr>
  </w:style>
  <w:style w:type="paragraph" w:customStyle="1" w:styleId="Default">
    <w:name w:val="Default"/>
    <w:rsid w:val="009505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WWNum34">
    <w:name w:val="WWNum34"/>
    <w:basedOn w:val="a2"/>
    <w:rsid w:val="00950513"/>
    <w:pPr>
      <w:numPr>
        <w:numId w:val="1"/>
      </w:numPr>
    </w:pPr>
  </w:style>
  <w:style w:type="paragraph" w:customStyle="1" w:styleId="Standard">
    <w:name w:val="Standard"/>
    <w:rsid w:val="0095051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ahoma"/>
      <w:kern w:val="3"/>
    </w:rPr>
  </w:style>
  <w:style w:type="character" w:customStyle="1" w:styleId="normaltextrun">
    <w:name w:val="normaltextrun"/>
    <w:basedOn w:val="a0"/>
    <w:rsid w:val="00950513"/>
  </w:style>
  <w:style w:type="numbering" w:customStyle="1" w:styleId="WWNum14">
    <w:name w:val="WWNum14"/>
    <w:basedOn w:val="a2"/>
    <w:rsid w:val="00950513"/>
    <w:pPr>
      <w:numPr>
        <w:numId w:val="3"/>
      </w:numPr>
    </w:pPr>
  </w:style>
  <w:style w:type="numbering" w:customStyle="1" w:styleId="WWNum15">
    <w:name w:val="WWNum15"/>
    <w:basedOn w:val="a2"/>
    <w:rsid w:val="00950513"/>
    <w:pPr>
      <w:numPr>
        <w:numId w:val="4"/>
      </w:numPr>
    </w:pPr>
  </w:style>
  <w:style w:type="numbering" w:customStyle="1" w:styleId="WWNum16">
    <w:name w:val="WWNum16"/>
    <w:basedOn w:val="a2"/>
    <w:rsid w:val="00950513"/>
    <w:pPr>
      <w:numPr>
        <w:numId w:val="5"/>
      </w:numPr>
    </w:pPr>
  </w:style>
  <w:style w:type="numbering" w:customStyle="1" w:styleId="WWNum17">
    <w:name w:val="WWNum17"/>
    <w:basedOn w:val="a2"/>
    <w:rsid w:val="00950513"/>
    <w:pPr>
      <w:numPr>
        <w:numId w:val="6"/>
      </w:numPr>
    </w:pPr>
  </w:style>
  <w:style w:type="numbering" w:customStyle="1" w:styleId="WWNum18">
    <w:name w:val="WWNum18"/>
    <w:basedOn w:val="a2"/>
    <w:rsid w:val="00950513"/>
    <w:pPr>
      <w:numPr>
        <w:numId w:val="7"/>
      </w:numPr>
    </w:pPr>
  </w:style>
  <w:style w:type="numbering" w:customStyle="1" w:styleId="WWNum19">
    <w:name w:val="WWNum19"/>
    <w:basedOn w:val="a2"/>
    <w:rsid w:val="00950513"/>
    <w:pPr>
      <w:numPr>
        <w:numId w:val="8"/>
      </w:numPr>
    </w:pPr>
  </w:style>
  <w:style w:type="numbering" w:customStyle="1" w:styleId="WWNum22">
    <w:name w:val="WWNum22"/>
    <w:basedOn w:val="a2"/>
    <w:rsid w:val="00950513"/>
    <w:pPr>
      <w:numPr>
        <w:numId w:val="9"/>
      </w:numPr>
    </w:pPr>
  </w:style>
  <w:style w:type="numbering" w:customStyle="1" w:styleId="WWNum24">
    <w:name w:val="WWNum24"/>
    <w:basedOn w:val="a2"/>
    <w:rsid w:val="00950513"/>
    <w:pPr>
      <w:numPr>
        <w:numId w:val="10"/>
      </w:numPr>
    </w:pPr>
  </w:style>
  <w:style w:type="character" w:customStyle="1" w:styleId="a4">
    <w:name w:val="Абзац списка Знак"/>
    <w:basedOn w:val="a0"/>
    <w:link w:val="a3"/>
    <w:rsid w:val="00950513"/>
    <w:rPr>
      <w:rFonts w:ascii="Calibri" w:eastAsia="Calibri" w:hAnsi="Calibri" w:cs="Times New Roman"/>
    </w:rPr>
  </w:style>
  <w:style w:type="paragraph" w:customStyle="1" w:styleId="1">
    <w:name w:val="Строгий1"/>
    <w:basedOn w:val="a"/>
    <w:link w:val="a7"/>
    <w:rsid w:val="00950513"/>
    <w:pPr>
      <w:spacing w:after="200" w:line="276" w:lineRule="auto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9">
    <w:name w:val="Обычный (веб) Знак"/>
    <w:basedOn w:val="a0"/>
    <w:link w:val="a8"/>
    <w:rsid w:val="00950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rsid w:val="009505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2024-10-01T05:15:00Z</dcterms:created>
  <dcterms:modified xsi:type="dcterms:W3CDTF">2024-10-01T08:15:00Z</dcterms:modified>
</cp:coreProperties>
</file>