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xml:space="preserve">Современный человек живет в  потоке  большого объема информации. Телевидение, средства массовой информации, интернет  требуют новых способов ее освоения. Сегодня выпускник школы  не в состоянии справиться с новыми требованиями, выдвигаемыми жизнью, так как,  прежде всего, он только  исполнитель, вооруженный суммой знаний. Поэтому задачей современной школы становится формирование человека, совершенствующего самого себя, способного самостоятельно принимать решения, отвечать за них, находить пути их реализации, т.е. овладеть </w:t>
      </w:r>
      <w:proofErr w:type="spellStart"/>
      <w:r w:rsidRPr="008B2BEE">
        <w:rPr>
          <w:rFonts w:ascii="Times New Roman" w:eastAsia="Times New Roman" w:hAnsi="Times New Roman" w:cs="Times New Roman"/>
          <w:color w:val="333333"/>
          <w:sz w:val="32"/>
          <w:szCs w:val="28"/>
          <w:lang w:eastAsia="ru-RU"/>
        </w:rPr>
        <w:t>метапредметными</w:t>
      </w:r>
      <w:proofErr w:type="spellEnd"/>
      <w:r w:rsidRPr="008B2BEE">
        <w:rPr>
          <w:rFonts w:ascii="Times New Roman" w:eastAsia="Times New Roman" w:hAnsi="Times New Roman" w:cs="Times New Roman"/>
          <w:color w:val="333333"/>
          <w:sz w:val="32"/>
          <w:szCs w:val="28"/>
          <w:lang w:eastAsia="ru-RU"/>
        </w:rPr>
        <w:t xml:space="preserve"> умениями, включающими личностные результаты (систему ценностных отношений, интересов, мотивации учащихся).</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Новый подход к пониманию образовательных результатов определяет необходимость отказа от привычной парадигмы образования. Простая передача новых знаний, показ новых предметных действий (которые должны превратиться в умения и навыки), упражнения, опрос и выставление учителем отметок не может обеспечить выполнения требований ФГОС второго поколения, не пробуждает потребность в самообразовании, сковывает инициативу и стремление детей к познанию нового, анализу получаемой информации.</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xml:space="preserve">В связи с тем, что приоритетным направлением новых образовательных стандартов становится реализация развивающего потенциала общего среднего образования, актуальной задачей становится обеспечение развития универсальных учебных действий как собственно психологической составляющей фундаментального </w:t>
      </w:r>
      <w:r w:rsidRPr="008B2BEE">
        <w:rPr>
          <w:rFonts w:ascii="Times New Roman" w:eastAsia="Times New Roman" w:hAnsi="Times New Roman" w:cs="Times New Roman"/>
          <w:color w:val="333333"/>
          <w:sz w:val="32"/>
          <w:szCs w:val="28"/>
          <w:lang w:eastAsia="ru-RU"/>
        </w:rPr>
        <w:lastRenderedPageBreak/>
        <w:t xml:space="preserve">ядра содержания образования. Поэтому важнейшей задачей является формирование совокупности универсальных учебных действий как </w:t>
      </w:r>
      <w:proofErr w:type="spellStart"/>
      <w:r w:rsidRPr="008B2BEE">
        <w:rPr>
          <w:rFonts w:ascii="Times New Roman" w:eastAsia="Times New Roman" w:hAnsi="Times New Roman" w:cs="Times New Roman"/>
          <w:color w:val="333333"/>
          <w:sz w:val="32"/>
          <w:szCs w:val="28"/>
          <w:lang w:eastAsia="ru-RU"/>
        </w:rPr>
        <w:t>метапредметных</w:t>
      </w:r>
      <w:proofErr w:type="spellEnd"/>
      <w:r w:rsidRPr="008B2BEE">
        <w:rPr>
          <w:rFonts w:ascii="Times New Roman" w:eastAsia="Times New Roman" w:hAnsi="Times New Roman" w:cs="Times New Roman"/>
          <w:color w:val="333333"/>
          <w:sz w:val="32"/>
          <w:szCs w:val="28"/>
          <w:lang w:eastAsia="ru-RU"/>
        </w:rPr>
        <w:t xml:space="preserve"> результатов образования.</w:t>
      </w:r>
    </w:p>
    <w:p w:rsidR="00B3721B" w:rsidRPr="008B2BEE" w:rsidRDefault="00B3721B" w:rsidP="00B3721B">
      <w:pPr>
        <w:shd w:val="clear" w:color="auto" w:fill="FFFFFF"/>
        <w:spacing w:after="0" w:line="360" w:lineRule="auto"/>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В основе ФГОС лежит системно-</w:t>
      </w:r>
      <w:proofErr w:type="spellStart"/>
      <w:r w:rsidRPr="008B2BEE">
        <w:rPr>
          <w:rFonts w:ascii="Times New Roman" w:eastAsia="Times New Roman" w:hAnsi="Times New Roman" w:cs="Times New Roman"/>
          <w:color w:val="333333"/>
          <w:sz w:val="32"/>
          <w:szCs w:val="28"/>
          <w:lang w:eastAsia="ru-RU"/>
        </w:rPr>
        <w:t>деятельностный</w:t>
      </w:r>
      <w:proofErr w:type="spellEnd"/>
      <w:r w:rsidRPr="008B2BEE">
        <w:rPr>
          <w:rFonts w:ascii="Times New Roman" w:eastAsia="Times New Roman" w:hAnsi="Times New Roman" w:cs="Times New Roman"/>
          <w:color w:val="333333"/>
          <w:sz w:val="32"/>
          <w:szCs w:val="28"/>
          <w:lang w:eastAsia="ru-RU"/>
        </w:rPr>
        <w:t xml:space="preserve"> подход, который предполагает  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  Данный подход  концептуально базируется на обеспечении соответствия учебной деятельности обучающихся их возрасту и индивидуальным особенностям.</w:t>
      </w:r>
    </w:p>
    <w:p w:rsidR="00B3721B" w:rsidRPr="008B2BEE" w:rsidRDefault="00B3721B" w:rsidP="00B3721B">
      <w:pPr>
        <w:shd w:val="clear" w:color="auto" w:fill="FFFFFF"/>
        <w:spacing w:after="0" w:line="360" w:lineRule="auto"/>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xml:space="preserve"> Как реализовать на практике </w:t>
      </w:r>
      <w:proofErr w:type="spellStart"/>
      <w:r w:rsidRPr="008B2BEE">
        <w:rPr>
          <w:rFonts w:ascii="Times New Roman" w:eastAsia="Times New Roman" w:hAnsi="Times New Roman" w:cs="Times New Roman"/>
          <w:color w:val="333333"/>
          <w:sz w:val="32"/>
          <w:szCs w:val="28"/>
          <w:lang w:eastAsia="ru-RU"/>
        </w:rPr>
        <w:t>деятельностный</w:t>
      </w:r>
      <w:proofErr w:type="spellEnd"/>
      <w:r w:rsidRPr="008B2BEE">
        <w:rPr>
          <w:rFonts w:ascii="Times New Roman" w:eastAsia="Times New Roman" w:hAnsi="Times New Roman" w:cs="Times New Roman"/>
          <w:color w:val="333333"/>
          <w:sz w:val="32"/>
          <w:szCs w:val="28"/>
          <w:lang w:eastAsia="ru-RU"/>
        </w:rPr>
        <w:t xml:space="preserve"> подход, учитель не всегда имеет четкое представление. Сущность системно – </w:t>
      </w:r>
      <w:proofErr w:type="spellStart"/>
      <w:r w:rsidRPr="008B2BEE">
        <w:rPr>
          <w:rFonts w:ascii="Times New Roman" w:eastAsia="Times New Roman" w:hAnsi="Times New Roman" w:cs="Times New Roman"/>
          <w:color w:val="333333"/>
          <w:sz w:val="32"/>
          <w:szCs w:val="28"/>
          <w:lang w:eastAsia="ru-RU"/>
        </w:rPr>
        <w:t>деятельностной</w:t>
      </w:r>
      <w:proofErr w:type="spellEnd"/>
      <w:r w:rsidRPr="008B2BEE">
        <w:rPr>
          <w:rFonts w:ascii="Times New Roman" w:eastAsia="Times New Roman" w:hAnsi="Times New Roman" w:cs="Times New Roman"/>
          <w:color w:val="333333"/>
          <w:sz w:val="32"/>
          <w:szCs w:val="28"/>
          <w:lang w:eastAsia="ru-RU"/>
        </w:rPr>
        <w:t xml:space="preserve"> парадигмы заключается не в том, что ученику предлагают выполнить определенные действия, которые приведут его к созданию конкретного образовательного результата. Главное здесь – личная инициатива учащегося, овладение универсальными учебными действиями (</w:t>
      </w:r>
      <w:proofErr w:type="gramStart"/>
      <w:r w:rsidRPr="008B2BEE">
        <w:rPr>
          <w:rFonts w:ascii="Times New Roman" w:eastAsia="Times New Roman" w:hAnsi="Times New Roman" w:cs="Times New Roman"/>
          <w:color w:val="333333"/>
          <w:sz w:val="32"/>
          <w:szCs w:val="28"/>
          <w:lang w:eastAsia="ru-RU"/>
        </w:rPr>
        <w:t>личностные</w:t>
      </w:r>
      <w:proofErr w:type="gramEnd"/>
      <w:r w:rsidRPr="008B2BEE">
        <w:rPr>
          <w:rFonts w:ascii="Times New Roman" w:eastAsia="Times New Roman" w:hAnsi="Times New Roman" w:cs="Times New Roman"/>
          <w:color w:val="333333"/>
          <w:sz w:val="32"/>
          <w:szCs w:val="28"/>
          <w:lang w:eastAsia="ru-RU"/>
        </w:rPr>
        <w:t xml:space="preserve">, познавательные, регулятивные, коммуникативные). Именно ученики становятся главными «действующими героями» на уроке. Их деятельность должна быть осмысленна, личностно – значима: что я хочу сделать?   Зачем я это делаю?  Как я это делаю?  Как я это сделал? Только мотивированное и </w:t>
      </w:r>
      <w:proofErr w:type="spellStart"/>
      <w:r w:rsidRPr="008B2BEE">
        <w:rPr>
          <w:rFonts w:ascii="Times New Roman" w:eastAsia="Times New Roman" w:hAnsi="Times New Roman" w:cs="Times New Roman"/>
          <w:color w:val="333333"/>
          <w:sz w:val="32"/>
          <w:szCs w:val="28"/>
          <w:lang w:eastAsia="ru-RU"/>
        </w:rPr>
        <w:t>деятельностное</w:t>
      </w:r>
      <w:proofErr w:type="spellEnd"/>
      <w:r w:rsidRPr="008B2BEE">
        <w:rPr>
          <w:rFonts w:ascii="Times New Roman" w:eastAsia="Times New Roman" w:hAnsi="Times New Roman" w:cs="Times New Roman"/>
          <w:color w:val="333333"/>
          <w:sz w:val="32"/>
          <w:szCs w:val="28"/>
          <w:lang w:eastAsia="ru-RU"/>
        </w:rPr>
        <w:t xml:space="preserve"> обучение может быть личностно – ориентированным и развивающим. </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xml:space="preserve">Современный урок должен формировать универсальные учебные действия, обеспечивающие школьникам умение учиться, </w:t>
      </w:r>
      <w:r w:rsidRPr="008B2BEE">
        <w:rPr>
          <w:rFonts w:ascii="Times New Roman" w:eastAsia="Times New Roman" w:hAnsi="Times New Roman" w:cs="Times New Roman"/>
          <w:color w:val="333333"/>
          <w:sz w:val="32"/>
          <w:szCs w:val="28"/>
          <w:lang w:eastAsia="ru-RU"/>
        </w:rPr>
        <w:lastRenderedPageBreak/>
        <w:t xml:space="preserve">способность к саморазвитию и самосовершенствованию. Воспитанию положительной мотивации учения способствует общая атмосфера в школе и классе: включенность ученика в разные виды деятельности, отношения сотрудничества учителя и учащегося, привлечение учащихся к оценочной деятельности и формирование у них адекватной самооценки. Именно на уроках русского языка и литературы происходит формирование таких базовых компетенций, как общекультурной, информационной, коммуникативной. Отсюда вытекает актуальность реализации системно – </w:t>
      </w:r>
      <w:proofErr w:type="spellStart"/>
      <w:r w:rsidRPr="008B2BEE">
        <w:rPr>
          <w:rFonts w:ascii="Times New Roman" w:eastAsia="Times New Roman" w:hAnsi="Times New Roman" w:cs="Times New Roman"/>
          <w:color w:val="333333"/>
          <w:sz w:val="32"/>
          <w:szCs w:val="28"/>
          <w:lang w:eastAsia="ru-RU"/>
        </w:rPr>
        <w:t>деятельностного</w:t>
      </w:r>
      <w:proofErr w:type="spellEnd"/>
      <w:r w:rsidRPr="008B2BEE">
        <w:rPr>
          <w:rFonts w:ascii="Times New Roman" w:eastAsia="Times New Roman" w:hAnsi="Times New Roman" w:cs="Times New Roman"/>
          <w:color w:val="333333"/>
          <w:sz w:val="32"/>
          <w:szCs w:val="28"/>
          <w:lang w:eastAsia="ru-RU"/>
        </w:rPr>
        <w:t xml:space="preserve"> подхода в преподавании русского языка и литературы.</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xml:space="preserve">Задача учителя  при введении материала заключается не в том, чтобы  доступно все объяснить, рассказать и показать, а в том, чтобы таким образом организовать  работу детей, чтобы они сами додумались до решения ключевой проблемы урока и сами объяснили, как надо действовать в новых условиях. Дети самостоятельно находят свои ошибки, выявляют причину этих ошибок, им предоставляется возможность самостоятельно исправить ошибки и убедиться в правильности их исправлений, учатся рефлексировать свою деятельность. </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xml:space="preserve">Принципиальным отличием технологии </w:t>
      </w:r>
      <w:proofErr w:type="spellStart"/>
      <w:r w:rsidRPr="008B2BEE">
        <w:rPr>
          <w:rFonts w:ascii="Times New Roman" w:eastAsia="Times New Roman" w:hAnsi="Times New Roman" w:cs="Times New Roman"/>
          <w:color w:val="333333"/>
          <w:sz w:val="32"/>
          <w:szCs w:val="28"/>
          <w:lang w:eastAsia="ru-RU"/>
        </w:rPr>
        <w:t>деятельностного</w:t>
      </w:r>
      <w:proofErr w:type="spellEnd"/>
      <w:r w:rsidRPr="008B2BEE">
        <w:rPr>
          <w:rFonts w:ascii="Times New Roman" w:eastAsia="Times New Roman" w:hAnsi="Times New Roman" w:cs="Times New Roman"/>
          <w:color w:val="333333"/>
          <w:sz w:val="32"/>
          <w:szCs w:val="28"/>
          <w:lang w:eastAsia="ru-RU"/>
        </w:rPr>
        <w:t xml:space="preserve"> метода от технологии традиционного объяснительно-иллюстративного метода обучения является, во-первых, то, что предложенная структура описывает деятельность не учителя, а учащихся, кроме того обеспечивается системный тренинг полного перечня </w:t>
      </w:r>
      <w:proofErr w:type="spellStart"/>
      <w:r w:rsidRPr="008B2BEE">
        <w:rPr>
          <w:rFonts w:ascii="Times New Roman" w:eastAsia="Times New Roman" w:hAnsi="Times New Roman" w:cs="Times New Roman"/>
          <w:color w:val="333333"/>
          <w:sz w:val="32"/>
          <w:szCs w:val="28"/>
          <w:lang w:eastAsia="ru-RU"/>
        </w:rPr>
        <w:t>деятельностных</w:t>
      </w:r>
      <w:proofErr w:type="spellEnd"/>
      <w:r w:rsidRPr="008B2BEE">
        <w:rPr>
          <w:rFonts w:ascii="Times New Roman" w:eastAsia="Times New Roman" w:hAnsi="Times New Roman" w:cs="Times New Roman"/>
          <w:color w:val="333333"/>
          <w:sz w:val="32"/>
          <w:szCs w:val="28"/>
          <w:lang w:eastAsia="ru-RU"/>
        </w:rPr>
        <w:t xml:space="preserve"> способностей. Данная технология носит </w:t>
      </w:r>
      <w:r w:rsidRPr="008B2BEE">
        <w:rPr>
          <w:rFonts w:ascii="Times New Roman" w:eastAsia="Times New Roman" w:hAnsi="Times New Roman" w:cs="Times New Roman"/>
          <w:color w:val="333333"/>
          <w:sz w:val="32"/>
          <w:szCs w:val="28"/>
          <w:lang w:eastAsia="ru-RU"/>
        </w:rPr>
        <w:lastRenderedPageBreak/>
        <w:t>интегрированный характер: в ней синтезированы не конфликтующие между собой идеи из концепций развивающего образования ведущих российских педагогов и психологов с позиций преемственности традиционной школы.</w:t>
      </w:r>
    </w:p>
    <w:p w:rsidR="00B3721B" w:rsidRPr="008B2BEE" w:rsidRDefault="00B3721B" w:rsidP="00B3721B">
      <w:pPr>
        <w:shd w:val="clear" w:color="auto" w:fill="FFFFFF"/>
        <w:spacing w:after="120" w:line="360" w:lineRule="auto"/>
        <w:ind w:firstLine="0"/>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xml:space="preserve">           Для педагогической технологии, как и для любой другой, должны быть определены педагогические условия её реализации – дидактические принципы.                  Таким образом, реализация технологии </w:t>
      </w:r>
      <w:proofErr w:type="spellStart"/>
      <w:r w:rsidRPr="008B2BEE">
        <w:rPr>
          <w:rFonts w:ascii="Times New Roman" w:eastAsia="Times New Roman" w:hAnsi="Times New Roman" w:cs="Times New Roman"/>
          <w:color w:val="333333"/>
          <w:sz w:val="32"/>
          <w:szCs w:val="28"/>
          <w:lang w:eastAsia="ru-RU"/>
        </w:rPr>
        <w:t>деятельностного</w:t>
      </w:r>
      <w:proofErr w:type="spellEnd"/>
      <w:r w:rsidRPr="008B2BEE">
        <w:rPr>
          <w:rFonts w:ascii="Times New Roman" w:eastAsia="Times New Roman" w:hAnsi="Times New Roman" w:cs="Times New Roman"/>
          <w:color w:val="333333"/>
          <w:sz w:val="32"/>
          <w:szCs w:val="28"/>
          <w:lang w:eastAsia="ru-RU"/>
        </w:rPr>
        <w:t xml:space="preserve"> метода в практическом преподавании обеспечивается  следующей системой дидактических принципов:</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принцип деятельности – заключается в том, что ученик, получая знания не в готовом виде, а добывая их сам, осознает содержание и формы своей учебной деятельности;</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принцип непрерывности – означает преемственность между всеми ступенями и этапами обучения;</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принцип целостности - предполагает формирование у учащихся обобщенного системного представления о мире;</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принцип минимакса - школа должна предложить ученику возможность освоения содержания образования на максимальном для него уровне;</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принцип психологической комфортности - создание доброжелательной атмосферы, ориентированной на реализацию педагогики сотрудничества;</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принцип вариативности – формирование способностей к систематическому перебору вариантов и адекватному принятию решений;</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lastRenderedPageBreak/>
        <w:t>• принцип творчества – максимальная ориентация на творческое начало в образовательном процессе, приобретение учащимися собственного опыта творческой деятельности.</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xml:space="preserve"> С чего начать учителю, переходящему на новые стандарты? Наверное, прежде всего с переосмысления самого главного – подготовки и проведения урока в условиях новых требований. </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xml:space="preserve">Реализация </w:t>
      </w:r>
      <w:proofErr w:type="spellStart"/>
      <w:r w:rsidRPr="008B2BEE">
        <w:rPr>
          <w:rFonts w:ascii="Times New Roman" w:eastAsia="Times New Roman" w:hAnsi="Times New Roman" w:cs="Times New Roman"/>
          <w:color w:val="333333"/>
          <w:sz w:val="32"/>
          <w:szCs w:val="28"/>
          <w:lang w:eastAsia="ru-RU"/>
        </w:rPr>
        <w:t>деятельностного</w:t>
      </w:r>
      <w:proofErr w:type="spellEnd"/>
      <w:r w:rsidRPr="008B2BEE">
        <w:rPr>
          <w:rFonts w:ascii="Times New Roman" w:eastAsia="Times New Roman" w:hAnsi="Times New Roman" w:cs="Times New Roman"/>
          <w:color w:val="333333"/>
          <w:sz w:val="32"/>
          <w:szCs w:val="28"/>
          <w:lang w:eastAsia="ru-RU"/>
        </w:rPr>
        <w:t xml:space="preserve"> метода на уроках литературы и  русского языка позволит:</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повысить качество обучения;</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осознать эстетические ценности русского языка; уважительное отношение к родному языку; стремление к речевому самосовершенствованию;</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xml:space="preserve">• формировать коммуникативные, языковые и лингвистические (языковедческие) и </w:t>
      </w:r>
      <w:proofErr w:type="spellStart"/>
      <w:r w:rsidRPr="008B2BEE">
        <w:rPr>
          <w:rFonts w:ascii="Times New Roman" w:eastAsia="Times New Roman" w:hAnsi="Times New Roman" w:cs="Times New Roman"/>
          <w:color w:val="333333"/>
          <w:sz w:val="32"/>
          <w:szCs w:val="28"/>
          <w:lang w:eastAsia="ru-RU"/>
        </w:rPr>
        <w:t>культуроведческие</w:t>
      </w:r>
      <w:proofErr w:type="spellEnd"/>
      <w:r w:rsidRPr="008B2BEE">
        <w:rPr>
          <w:rFonts w:ascii="Times New Roman" w:eastAsia="Times New Roman" w:hAnsi="Times New Roman" w:cs="Times New Roman"/>
          <w:color w:val="333333"/>
          <w:sz w:val="32"/>
          <w:szCs w:val="28"/>
          <w:lang w:eastAsia="ru-RU"/>
        </w:rPr>
        <w:t xml:space="preserve"> компетенции;</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формировать достаточный объем словарного запаса, способность к самооценке на основе наблюдения за собственной речью;</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формировать культурно-нравственные и морально-этические нормы, вплоть до способности к самовоспитанию на основе гуманистических идеалов;</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применять приобретенные знания, умения и навыки в повседневной жизни;</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lastRenderedPageBreak/>
        <w:t>• формировать коммуникативно целесообразное взаимодействие с окружающими людьми в процессе речевого общения, совместного выполнения какого-либо задания.</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усвоить основы научных знаний о родном языке;</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28"/>
          <w:lang w:eastAsia="ru-RU"/>
        </w:rPr>
      </w:pPr>
      <w:r w:rsidRPr="008B2BEE">
        <w:rPr>
          <w:rFonts w:ascii="Times New Roman" w:eastAsia="Times New Roman" w:hAnsi="Times New Roman" w:cs="Times New Roman"/>
          <w:color w:val="333333"/>
          <w:sz w:val="32"/>
          <w:szCs w:val="28"/>
          <w:lang w:eastAsia="ru-RU"/>
        </w:rPr>
        <w:t xml:space="preserve">• формировать </w:t>
      </w:r>
      <w:proofErr w:type="spellStart"/>
      <w:r w:rsidRPr="008B2BEE">
        <w:rPr>
          <w:rFonts w:ascii="Times New Roman" w:eastAsia="Times New Roman" w:hAnsi="Times New Roman" w:cs="Times New Roman"/>
          <w:color w:val="333333"/>
          <w:sz w:val="32"/>
          <w:szCs w:val="28"/>
          <w:lang w:eastAsia="ru-RU"/>
        </w:rPr>
        <w:t>деятельностные</w:t>
      </w:r>
      <w:proofErr w:type="spellEnd"/>
      <w:r w:rsidRPr="008B2BEE">
        <w:rPr>
          <w:rFonts w:ascii="Times New Roman" w:eastAsia="Times New Roman" w:hAnsi="Times New Roman" w:cs="Times New Roman"/>
          <w:color w:val="333333"/>
          <w:sz w:val="32"/>
          <w:szCs w:val="28"/>
          <w:lang w:eastAsia="ru-RU"/>
        </w:rPr>
        <w:t xml:space="preserve"> способности в достаточной полноте, вплоть до способности к саморазвитию.</w:t>
      </w: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8B2BEE" w:rsidRDefault="008B2BEE"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28"/>
          <w:szCs w:val="28"/>
          <w:lang w:eastAsia="ru-RU"/>
        </w:rPr>
      </w:pP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32"/>
          <w:lang w:eastAsia="ru-RU"/>
        </w:rPr>
      </w:pPr>
      <w:bookmarkStart w:id="0" w:name="_GoBack"/>
      <w:r w:rsidRPr="008B2BEE">
        <w:rPr>
          <w:rFonts w:ascii="Times New Roman" w:eastAsia="Times New Roman" w:hAnsi="Times New Roman" w:cs="Times New Roman"/>
          <w:color w:val="333333"/>
          <w:sz w:val="32"/>
          <w:szCs w:val="32"/>
          <w:lang w:eastAsia="ru-RU"/>
        </w:rPr>
        <w:lastRenderedPageBreak/>
        <w:t xml:space="preserve"> Первое, о чём следует  помнить учителю, начинающему работать в рамках  системно - </w:t>
      </w:r>
      <w:proofErr w:type="spellStart"/>
      <w:r w:rsidRPr="008B2BEE">
        <w:rPr>
          <w:rFonts w:ascii="Times New Roman" w:eastAsia="Times New Roman" w:hAnsi="Times New Roman" w:cs="Times New Roman"/>
          <w:color w:val="333333"/>
          <w:sz w:val="32"/>
          <w:szCs w:val="32"/>
          <w:lang w:eastAsia="ru-RU"/>
        </w:rPr>
        <w:t>деятельностного</w:t>
      </w:r>
      <w:proofErr w:type="spellEnd"/>
      <w:r w:rsidRPr="008B2BEE">
        <w:rPr>
          <w:rFonts w:ascii="Times New Roman" w:eastAsia="Times New Roman" w:hAnsi="Times New Roman" w:cs="Times New Roman"/>
          <w:color w:val="333333"/>
          <w:sz w:val="32"/>
          <w:szCs w:val="32"/>
          <w:lang w:eastAsia="ru-RU"/>
        </w:rPr>
        <w:t xml:space="preserve"> подхода: в конспекте урока  должна быть отражена реализация </w:t>
      </w:r>
      <w:proofErr w:type="spellStart"/>
      <w:r w:rsidRPr="008B2BEE">
        <w:rPr>
          <w:rFonts w:ascii="Times New Roman" w:eastAsia="Times New Roman" w:hAnsi="Times New Roman" w:cs="Times New Roman"/>
          <w:color w:val="333333"/>
          <w:sz w:val="32"/>
          <w:szCs w:val="32"/>
          <w:lang w:eastAsia="ru-RU"/>
        </w:rPr>
        <w:t>деятельностного</w:t>
      </w:r>
      <w:proofErr w:type="spellEnd"/>
      <w:r w:rsidRPr="008B2BEE">
        <w:rPr>
          <w:rFonts w:ascii="Times New Roman" w:eastAsia="Times New Roman" w:hAnsi="Times New Roman" w:cs="Times New Roman"/>
          <w:color w:val="333333"/>
          <w:sz w:val="32"/>
          <w:szCs w:val="32"/>
          <w:lang w:eastAsia="ru-RU"/>
        </w:rPr>
        <w:t xml:space="preserve"> подхода к организации образовательного процесса. Как известно, системно - </w:t>
      </w:r>
      <w:proofErr w:type="spellStart"/>
      <w:r w:rsidRPr="008B2BEE">
        <w:rPr>
          <w:rFonts w:ascii="Times New Roman" w:eastAsia="Times New Roman" w:hAnsi="Times New Roman" w:cs="Times New Roman"/>
          <w:color w:val="333333"/>
          <w:sz w:val="32"/>
          <w:szCs w:val="32"/>
          <w:lang w:eastAsia="ru-RU"/>
        </w:rPr>
        <w:t>деятельностный</w:t>
      </w:r>
      <w:proofErr w:type="spellEnd"/>
      <w:r w:rsidRPr="008B2BEE">
        <w:rPr>
          <w:rFonts w:ascii="Times New Roman" w:eastAsia="Times New Roman" w:hAnsi="Times New Roman" w:cs="Times New Roman"/>
          <w:color w:val="333333"/>
          <w:sz w:val="32"/>
          <w:szCs w:val="32"/>
          <w:lang w:eastAsia="ru-RU"/>
        </w:rPr>
        <w:t xml:space="preserve"> подход выступает в качестве методологической основы стандарта. Построение урока в логике системно - </w:t>
      </w:r>
      <w:proofErr w:type="spellStart"/>
      <w:r w:rsidRPr="008B2BEE">
        <w:rPr>
          <w:rFonts w:ascii="Times New Roman" w:eastAsia="Times New Roman" w:hAnsi="Times New Roman" w:cs="Times New Roman"/>
          <w:color w:val="333333"/>
          <w:sz w:val="32"/>
          <w:szCs w:val="32"/>
          <w:lang w:eastAsia="ru-RU"/>
        </w:rPr>
        <w:t>деятельностного</w:t>
      </w:r>
      <w:proofErr w:type="spellEnd"/>
      <w:r w:rsidRPr="008B2BEE">
        <w:rPr>
          <w:rFonts w:ascii="Times New Roman" w:eastAsia="Times New Roman" w:hAnsi="Times New Roman" w:cs="Times New Roman"/>
          <w:color w:val="333333"/>
          <w:sz w:val="32"/>
          <w:szCs w:val="32"/>
          <w:lang w:eastAsia="ru-RU"/>
        </w:rPr>
        <w:t xml:space="preserve"> подхода значительно отличается от классического представления о типологии и структуре урока. Этапы урока  должны отражать структурные элементы «деятельности»: мотив, цель, действия для её достижения, результат:         </w:t>
      </w:r>
    </w:p>
    <w:p w:rsidR="00C9407F" w:rsidRPr="008B2BEE" w:rsidRDefault="00C9407F" w:rsidP="00C9407F">
      <w:pPr>
        <w:spacing w:after="0" w:line="360" w:lineRule="auto"/>
        <w:ind w:firstLine="0"/>
        <w:outlineLvl w:val="1"/>
        <w:rPr>
          <w:rFonts w:ascii="Times New Roman" w:eastAsia="Times New Roman" w:hAnsi="Times New Roman" w:cs="Times New Roman"/>
          <w:b/>
          <w:bCs/>
          <w:sz w:val="32"/>
          <w:szCs w:val="32"/>
          <w:lang w:eastAsia="ru-RU"/>
        </w:rPr>
      </w:pPr>
      <w:r w:rsidRPr="008B2BEE">
        <w:rPr>
          <w:rFonts w:ascii="Times New Roman" w:eastAsia="Times New Roman" w:hAnsi="Times New Roman" w:cs="Times New Roman"/>
          <w:b/>
          <w:bCs/>
          <w:sz w:val="32"/>
          <w:szCs w:val="32"/>
          <w:lang w:eastAsia="ru-RU"/>
        </w:rPr>
        <w:t xml:space="preserve">Структура уроков ведения нового знания в рамках </w:t>
      </w:r>
      <w:proofErr w:type="spellStart"/>
      <w:r w:rsidRPr="008B2BEE">
        <w:rPr>
          <w:rFonts w:ascii="Times New Roman" w:eastAsia="Times New Roman" w:hAnsi="Times New Roman" w:cs="Times New Roman"/>
          <w:b/>
          <w:bCs/>
          <w:sz w:val="32"/>
          <w:szCs w:val="32"/>
          <w:lang w:eastAsia="ru-RU"/>
        </w:rPr>
        <w:t>деятельностного</w:t>
      </w:r>
      <w:proofErr w:type="spellEnd"/>
      <w:r w:rsidRPr="008B2BEE">
        <w:rPr>
          <w:rFonts w:ascii="Times New Roman" w:eastAsia="Times New Roman" w:hAnsi="Times New Roman" w:cs="Times New Roman"/>
          <w:b/>
          <w:bCs/>
          <w:sz w:val="32"/>
          <w:szCs w:val="32"/>
          <w:lang w:eastAsia="ru-RU"/>
        </w:rPr>
        <w:t xml:space="preserve"> подхода</w:t>
      </w:r>
    </w:p>
    <w:p w:rsidR="00C9407F" w:rsidRPr="008B2BEE" w:rsidRDefault="00C9407F" w:rsidP="00C9407F">
      <w:pPr>
        <w:spacing w:after="0" w:line="360" w:lineRule="auto"/>
        <w:ind w:firstLine="0"/>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b/>
          <w:bCs/>
          <w:color w:val="000000"/>
          <w:sz w:val="32"/>
          <w:szCs w:val="32"/>
          <w:lang w:eastAsia="ru-RU"/>
        </w:rPr>
        <w:t>1. Мотивирование к учебной деятельности.</w:t>
      </w:r>
      <w:r w:rsidRPr="008B2BEE">
        <w:rPr>
          <w:rFonts w:ascii="Times New Roman" w:eastAsia="Times New Roman" w:hAnsi="Times New Roman" w:cs="Times New Roman"/>
          <w:color w:val="000000"/>
          <w:sz w:val="32"/>
          <w:szCs w:val="32"/>
          <w:lang w:eastAsia="ru-RU"/>
        </w:rPr>
        <w:br/>
        <w:t>Данный этап процесса обучения предполагает осознанное вхождение учащегося в пространство учебной деятельности на уроке. С этой целью на данном этапе организуется его мотивирование к учебной деятельности, а именно:</w:t>
      </w:r>
    </w:p>
    <w:p w:rsidR="00C9407F" w:rsidRPr="008B2BEE" w:rsidRDefault="00C9407F" w:rsidP="00C9407F">
      <w:pPr>
        <w:numPr>
          <w:ilvl w:val="0"/>
          <w:numId w:val="14"/>
        </w:numPr>
        <w:spacing w:after="0" w:line="360" w:lineRule="auto"/>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color w:val="000000"/>
          <w:sz w:val="32"/>
          <w:szCs w:val="32"/>
          <w:lang w:eastAsia="ru-RU"/>
        </w:rPr>
        <w:t>актуализируются требования к нему со стороны учебной деятельности («надо»);</w:t>
      </w:r>
    </w:p>
    <w:p w:rsidR="00C9407F" w:rsidRPr="008B2BEE" w:rsidRDefault="00C9407F" w:rsidP="00C9407F">
      <w:pPr>
        <w:numPr>
          <w:ilvl w:val="0"/>
          <w:numId w:val="14"/>
        </w:numPr>
        <w:spacing w:after="0" w:line="360" w:lineRule="auto"/>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color w:val="000000"/>
          <w:sz w:val="32"/>
          <w:szCs w:val="32"/>
          <w:lang w:eastAsia="ru-RU"/>
        </w:rPr>
        <w:t>создаются условия для возникновения внутренней потребности включения в учебную деятельность («хочу»);</w:t>
      </w:r>
    </w:p>
    <w:p w:rsidR="00C9407F" w:rsidRPr="008B2BEE" w:rsidRDefault="00C9407F" w:rsidP="00C9407F">
      <w:pPr>
        <w:numPr>
          <w:ilvl w:val="0"/>
          <w:numId w:val="14"/>
        </w:numPr>
        <w:spacing w:after="0" w:line="360" w:lineRule="auto"/>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color w:val="000000"/>
          <w:sz w:val="32"/>
          <w:szCs w:val="32"/>
          <w:lang w:eastAsia="ru-RU"/>
        </w:rPr>
        <w:t>устанавливаются тематические рамки («могу»).</w:t>
      </w:r>
    </w:p>
    <w:p w:rsidR="00C9407F" w:rsidRPr="008B2BEE" w:rsidRDefault="00C9407F" w:rsidP="00C9407F">
      <w:pPr>
        <w:spacing w:after="0" w:line="360" w:lineRule="auto"/>
        <w:ind w:firstLine="0"/>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color w:val="000000"/>
          <w:sz w:val="32"/>
          <w:szCs w:val="32"/>
          <w:lang w:eastAsia="ru-RU"/>
        </w:rPr>
        <w:t xml:space="preserve">В развитом варианте здесь происходят процессы адекватного самоопределения в учебной деятельности и </w:t>
      </w:r>
      <w:proofErr w:type="spellStart"/>
      <w:r w:rsidRPr="008B2BEE">
        <w:rPr>
          <w:rFonts w:ascii="Times New Roman" w:eastAsia="Times New Roman" w:hAnsi="Times New Roman" w:cs="Times New Roman"/>
          <w:color w:val="000000"/>
          <w:sz w:val="32"/>
          <w:szCs w:val="32"/>
          <w:lang w:eastAsia="ru-RU"/>
        </w:rPr>
        <w:t>самополагания</w:t>
      </w:r>
      <w:proofErr w:type="spellEnd"/>
      <w:r w:rsidRPr="008B2BEE">
        <w:rPr>
          <w:rFonts w:ascii="Times New Roman" w:eastAsia="Times New Roman" w:hAnsi="Times New Roman" w:cs="Times New Roman"/>
          <w:color w:val="000000"/>
          <w:sz w:val="32"/>
          <w:szCs w:val="32"/>
          <w:lang w:eastAsia="ru-RU"/>
        </w:rPr>
        <w:t xml:space="preserve"> в ней, предполагающие сопоставление учеником своего реального «Я» с </w:t>
      </w:r>
      <w:r w:rsidRPr="008B2BEE">
        <w:rPr>
          <w:rFonts w:ascii="Times New Roman" w:eastAsia="Times New Roman" w:hAnsi="Times New Roman" w:cs="Times New Roman"/>
          <w:color w:val="000000"/>
          <w:sz w:val="32"/>
          <w:szCs w:val="32"/>
          <w:lang w:eastAsia="ru-RU"/>
        </w:rPr>
        <w:lastRenderedPageBreak/>
        <w:t>образом «Я - идеальный ученик», осознанное подчинение себя системе нормативных требований учебной деятельности и выработку внутренней готовности к их реализации.</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32"/>
          <w:lang w:eastAsia="ru-RU"/>
        </w:rPr>
      </w:pPr>
      <w:r w:rsidRPr="008B2BEE">
        <w:rPr>
          <w:rFonts w:ascii="Times New Roman" w:eastAsia="Times New Roman" w:hAnsi="Times New Roman" w:cs="Times New Roman"/>
          <w:color w:val="333333"/>
          <w:sz w:val="32"/>
          <w:szCs w:val="32"/>
          <w:lang w:eastAsia="ru-RU"/>
        </w:rPr>
        <w:t>Данный этап процесса обучения предполагает осознанное вхождение учащегося в  пространство учебной деятельности на уроке.</w:t>
      </w:r>
    </w:p>
    <w:p w:rsidR="00400599" w:rsidRPr="008B2BEE" w:rsidRDefault="00400599" w:rsidP="00400599">
      <w:pPr>
        <w:spacing w:after="0" w:line="360" w:lineRule="auto"/>
        <w:jc w:val="both"/>
        <w:rPr>
          <w:rFonts w:ascii="Time Roman" w:hAnsi="Time Roman"/>
          <w:b/>
          <w:color w:val="000000" w:themeColor="text1"/>
          <w:sz w:val="32"/>
          <w:szCs w:val="32"/>
        </w:rPr>
      </w:pPr>
      <w:r w:rsidRPr="008B2BEE">
        <w:rPr>
          <w:rFonts w:ascii="Time Roman" w:hAnsi="Time Roman"/>
          <w:b/>
          <w:color w:val="000000" w:themeColor="text1"/>
          <w:sz w:val="32"/>
          <w:szCs w:val="32"/>
        </w:rPr>
        <w:t>Приемы мотивации и целеполагания.</w:t>
      </w:r>
    </w:p>
    <w:p w:rsidR="00400599" w:rsidRPr="008B2BEE" w:rsidRDefault="00400599" w:rsidP="00400599">
      <w:pPr>
        <w:pStyle w:val="a4"/>
        <w:numPr>
          <w:ilvl w:val="0"/>
          <w:numId w:val="1"/>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«Линия времени» </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На доске чертится линия, на которой </w:t>
      </w:r>
      <w:proofErr w:type="gramStart"/>
      <w:r w:rsidRPr="008B2BEE">
        <w:rPr>
          <w:rFonts w:ascii="Time Roman" w:hAnsi="Time Roman"/>
          <w:color w:val="000000" w:themeColor="text1"/>
          <w:sz w:val="32"/>
          <w:szCs w:val="32"/>
        </w:rPr>
        <w:t>обозначаю</w:t>
      </w:r>
      <w:proofErr w:type="gramEnd"/>
      <w:r w:rsidRPr="008B2BEE">
        <w:rPr>
          <w:rFonts w:ascii="Time Roman" w:hAnsi="Time Roman"/>
          <w:color w:val="000000" w:themeColor="text1"/>
          <w:sz w:val="32"/>
          <w:szCs w:val="32"/>
        </w:rPr>
        <w:t xml:space="preserve"> этапы изучения темы, формы контроля; проговариваю о самых важных периодах, требующих от ребят стопроцентной самоотдачи, вместе находим уроки, на которых можно «передохнуть». «Линия времени» позволяет увидеть, что именно может являться конечным продуктом изучения темы, что нужно знать и уметь для успешного усвоения каждой темы. Это упражнение полезно для ребят, которые легче усваивают учебный материал от общего к частному.</w:t>
      </w:r>
    </w:p>
    <w:p w:rsidR="00400599" w:rsidRPr="008B2BEE" w:rsidRDefault="00400599" w:rsidP="00400599">
      <w:pPr>
        <w:pStyle w:val="a4"/>
        <w:numPr>
          <w:ilvl w:val="0"/>
          <w:numId w:val="1"/>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Приём «З-Х-У»</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Стратегия З-Х-У была разработана профессором из Чикаго Донной </w:t>
      </w:r>
      <w:proofErr w:type="spellStart"/>
      <w:r w:rsidRPr="008B2BEE">
        <w:rPr>
          <w:rFonts w:ascii="Time Roman" w:hAnsi="Time Roman"/>
          <w:color w:val="000000" w:themeColor="text1"/>
          <w:sz w:val="32"/>
          <w:szCs w:val="32"/>
        </w:rPr>
        <w:t>Огл</w:t>
      </w:r>
      <w:proofErr w:type="spellEnd"/>
      <w:r w:rsidRPr="008B2BEE">
        <w:rPr>
          <w:rFonts w:ascii="Time Roman" w:hAnsi="Time Roman"/>
          <w:color w:val="000000" w:themeColor="text1"/>
          <w:sz w:val="32"/>
          <w:szCs w:val="32"/>
        </w:rPr>
        <w:t xml:space="preserve"> в 1986 году. Графическая форма отображает три фазы, по которым строится процесс в технологии развития критического мышления: вызов, осмысление, рефлексия. Формирует:</w:t>
      </w:r>
    </w:p>
    <w:p w:rsidR="00400599" w:rsidRPr="008B2BEE" w:rsidRDefault="00400599" w:rsidP="00400599">
      <w:pPr>
        <w:pStyle w:val="a4"/>
        <w:numPr>
          <w:ilvl w:val="0"/>
          <w:numId w:val="2"/>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умение определять уровень собственных знаний;</w:t>
      </w:r>
    </w:p>
    <w:p w:rsidR="00400599" w:rsidRPr="008B2BEE" w:rsidRDefault="00400599" w:rsidP="00400599">
      <w:pPr>
        <w:pStyle w:val="a4"/>
        <w:numPr>
          <w:ilvl w:val="0"/>
          <w:numId w:val="2"/>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умение анализировать информацию;</w:t>
      </w:r>
    </w:p>
    <w:p w:rsidR="00400599" w:rsidRPr="008B2BEE" w:rsidRDefault="00400599" w:rsidP="00400599">
      <w:pPr>
        <w:pStyle w:val="a4"/>
        <w:numPr>
          <w:ilvl w:val="0"/>
          <w:numId w:val="2"/>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умение соотносить новую информацию со своими установившимися представлениями.</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Работа с таблицей ведется на  всех трех стадиях урока.</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lastRenderedPageBreak/>
        <w:t xml:space="preserve">На «стадии вызова», заполняя первую часть таблицы «Знаю», учащиеся составляют список того, что они знают или думают, что знают, о данной теме. Через эту первичную деятельность учащиеся определяют уровень собственных знаний, к которым постепенно добавляются новые знания. </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Вторая часть таблицы «Хочу знать» - это определение того, что дети хотят узнать, пробуждение интереса к новой информации. На «стадии осмысления» учащиеся строят новые представления на основании имеющихся знаний. Работа с использованием стратегии «</w:t>
      </w:r>
      <w:proofErr w:type="spellStart"/>
      <w:r w:rsidRPr="008B2BEE">
        <w:rPr>
          <w:rFonts w:ascii="Time Roman" w:hAnsi="Time Roman"/>
          <w:color w:val="000000" w:themeColor="text1"/>
          <w:sz w:val="32"/>
          <w:szCs w:val="32"/>
        </w:rPr>
        <w:t>Инсерт</w:t>
      </w:r>
      <w:proofErr w:type="spellEnd"/>
      <w:r w:rsidRPr="008B2BEE">
        <w:rPr>
          <w:rFonts w:ascii="Time Roman" w:hAnsi="Time Roman"/>
          <w:color w:val="000000" w:themeColor="text1"/>
          <w:sz w:val="32"/>
          <w:szCs w:val="32"/>
        </w:rPr>
        <w:t xml:space="preserve">» помогает осветить  неточное понимание, путаницу или ошибки в знаниях, выявить новую для них информацию </w:t>
      </w:r>
      <w:proofErr w:type="gramStart"/>
      <w:r w:rsidRPr="008B2BEE">
        <w:rPr>
          <w:rFonts w:ascii="Time Roman" w:hAnsi="Time Roman"/>
          <w:color w:val="000000" w:themeColor="text1"/>
          <w:sz w:val="32"/>
          <w:szCs w:val="32"/>
        </w:rPr>
        <w:t>с</w:t>
      </w:r>
      <w:proofErr w:type="gramEnd"/>
      <w:r w:rsidRPr="008B2BEE">
        <w:rPr>
          <w:rFonts w:ascii="Time Roman" w:hAnsi="Time Roman"/>
          <w:color w:val="000000" w:themeColor="text1"/>
          <w:sz w:val="32"/>
          <w:szCs w:val="32"/>
        </w:rPr>
        <w:t xml:space="preserve"> известной.</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Полученные ранее знания выводятся на уровень осознания. Теперь они могут стать базой для усвоения новых знаний. После обсуждения текста учащиеся заполняют третью графу таблицы «Узнал».</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Пример: Параграф 4. Тема: «Суффикс» </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«Знаю». Морфема, которая служит для образования новых слов и форм слов и находится после корня.</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«Хочу узнать» Какие значения имеют суффиксы?</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«Узнал» Работая с текстом учебника, учащиеся нашли ответ на поставленный вопрос:</w:t>
      </w:r>
    </w:p>
    <w:p w:rsidR="00400599" w:rsidRPr="008B2BEE" w:rsidRDefault="00400599" w:rsidP="00400599">
      <w:pPr>
        <w:pStyle w:val="a4"/>
        <w:numPr>
          <w:ilvl w:val="0"/>
          <w:numId w:val="3"/>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Какие суффиксы обозначают лицо по профессии, роду занятий.</w:t>
      </w:r>
    </w:p>
    <w:p w:rsidR="00400599" w:rsidRPr="008B2BEE" w:rsidRDefault="00400599" w:rsidP="00400599">
      <w:pPr>
        <w:pStyle w:val="a4"/>
        <w:numPr>
          <w:ilvl w:val="0"/>
          <w:numId w:val="3"/>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Какие суффиксы обозначают лицо по месту жительства, национальности.</w:t>
      </w:r>
    </w:p>
    <w:p w:rsidR="00400599" w:rsidRPr="008B2BEE" w:rsidRDefault="00400599" w:rsidP="00400599">
      <w:pPr>
        <w:pStyle w:val="a4"/>
        <w:numPr>
          <w:ilvl w:val="0"/>
          <w:numId w:val="3"/>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lastRenderedPageBreak/>
        <w:t>Какие суффиксы обозначают оценку.</w:t>
      </w:r>
    </w:p>
    <w:p w:rsidR="00400599" w:rsidRPr="008B2BEE" w:rsidRDefault="00400599" w:rsidP="00400599">
      <w:pPr>
        <w:pStyle w:val="a4"/>
        <w:numPr>
          <w:ilvl w:val="0"/>
          <w:numId w:val="1"/>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Приём «Вопрос к тексту»</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Перед изучением нового материала ребятам ставится задача: составить к нему список вопросов.</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Пример: Тема: «Правописание приставок» Параграфы 7, 9.</w:t>
      </w:r>
    </w:p>
    <w:p w:rsidR="00400599" w:rsidRPr="008B2BEE" w:rsidRDefault="00400599" w:rsidP="00400599">
      <w:pPr>
        <w:pStyle w:val="a4"/>
        <w:numPr>
          <w:ilvl w:val="0"/>
          <w:numId w:val="4"/>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Какие приставки пишутся всегда одинаково?</w:t>
      </w:r>
    </w:p>
    <w:p w:rsidR="00400599" w:rsidRPr="008B2BEE" w:rsidRDefault="00400599" w:rsidP="00400599">
      <w:pPr>
        <w:pStyle w:val="a4"/>
        <w:numPr>
          <w:ilvl w:val="0"/>
          <w:numId w:val="4"/>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Когда в приставках, которые оканчиваются  на </w:t>
      </w:r>
      <w:proofErr w:type="gramStart"/>
      <w:r w:rsidRPr="008B2BEE">
        <w:rPr>
          <w:rFonts w:ascii="Time Roman" w:hAnsi="Time Roman"/>
          <w:color w:val="000000" w:themeColor="text1"/>
          <w:sz w:val="32"/>
          <w:szCs w:val="32"/>
        </w:rPr>
        <w:t>–З</w:t>
      </w:r>
      <w:proofErr w:type="gramEnd"/>
      <w:r w:rsidRPr="008B2BEE">
        <w:rPr>
          <w:rFonts w:ascii="Time Roman" w:hAnsi="Time Roman"/>
          <w:color w:val="000000" w:themeColor="text1"/>
          <w:sz w:val="32"/>
          <w:szCs w:val="32"/>
        </w:rPr>
        <w:t>, - С пишется буква З, когда – С?</w:t>
      </w:r>
    </w:p>
    <w:p w:rsidR="00400599" w:rsidRPr="008B2BEE" w:rsidRDefault="00400599" w:rsidP="00400599">
      <w:pPr>
        <w:pStyle w:val="a4"/>
        <w:numPr>
          <w:ilvl w:val="0"/>
          <w:numId w:val="4"/>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Когда пишется приставка ПР</w:t>
      </w:r>
      <w:proofErr w:type="gramStart"/>
      <w:r w:rsidRPr="008B2BEE">
        <w:rPr>
          <w:rFonts w:ascii="Time Roman" w:hAnsi="Time Roman"/>
          <w:color w:val="000000" w:themeColor="text1"/>
          <w:sz w:val="32"/>
          <w:szCs w:val="32"/>
        </w:rPr>
        <w:t>Е-</w:t>
      </w:r>
      <w:proofErr w:type="gramEnd"/>
      <w:r w:rsidRPr="008B2BEE">
        <w:rPr>
          <w:rFonts w:ascii="Time Roman" w:hAnsi="Time Roman"/>
          <w:color w:val="000000" w:themeColor="text1"/>
          <w:sz w:val="32"/>
          <w:szCs w:val="32"/>
        </w:rPr>
        <w:t>, когда пишется приставка ПРИ-?</w:t>
      </w:r>
    </w:p>
    <w:p w:rsidR="00400599" w:rsidRPr="008B2BEE" w:rsidRDefault="00400599"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32"/>
          <w:lang w:eastAsia="ru-RU"/>
        </w:rPr>
      </w:pPr>
    </w:p>
    <w:p w:rsidR="00C9407F" w:rsidRPr="008B2BEE" w:rsidRDefault="00C9407F" w:rsidP="00C9407F">
      <w:pPr>
        <w:spacing w:after="0" w:line="360" w:lineRule="auto"/>
        <w:ind w:firstLine="0"/>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b/>
          <w:bCs/>
          <w:color w:val="000000"/>
          <w:sz w:val="32"/>
          <w:szCs w:val="32"/>
          <w:lang w:eastAsia="ru-RU"/>
        </w:rPr>
        <w:t>2. Актуализация и фиксирование индивидуального затруднения в пробном учебном действии.</w:t>
      </w:r>
      <w:r w:rsidRPr="008B2BEE">
        <w:rPr>
          <w:rFonts w:ascii="Times New Roman" w:eastAsia="Times New Roman" w:hAnsi="Times New Roman" w:cs="Times New Roman"/>
          <w:color w:val="000000"/>
          <w:sz w:val="32"/>
          <w:szCs w:val="32"/>
          <w:lang w:eastAsia="ru-RU"/>
        </w:rPr>
        <w:br/>
        <w:t>На данном этапе организуется подготовка и мотивация учащихся к надлежащему самостоятельному выполнению пробного учебного действия, его осуществление и фиксация индивидуального затруднения.</w:t>
      </w:r>
      <w:r w:rsidRPr="008B2BEE">
        <w:rPr>
          <w:rFonts w:ascii="Times New Roman" w:eastAsia="Times New Roman" w:hAnsi="Times New Roman" w:cs="Times New Roman"/>
          <w:color w:val="000000"/>
          <w:sz w:val="32"/>
          <w:szCs w:val="32"/>
          <w:lang w:eastAsia="ru-RU"/>
        </w:rPr>
        <w:br/>
        <w:t>Соответственно, данный этап предполагает:</w:t>
      </w:r>
    </w:p>
    <w:p w:rsidR="00C9407F" w:rsidRPr="008B2BEE" w:rsidRDefault="00C9407F" w:rsidP="00C9407F">
      <w:pPr>
        <w:numPr>
          <w:ilvl w:val="0"/>
          <w:numId w:val="15"/>
        </w:numPr>
        <w:spacing w:after="0" w:line="360" w:lineRule="auto"/>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color w:val="000000"/>
          <w:sz w:val="32"/>
          <w:szCs w:val="32"/>
          <w:lang w:eastAsia="ru-RU"/>
        </w:rPr>
        <w:t>актуализацию изученных способов действий, достаточных для построения нового знания, их обобщение и знаковую фиксацию;</w:t>
      </w:r>
    </w:p>
    <w:p w:rsidR="00C9407F" w:rsidRPr="008B2BEE" w:rsidRDefault="00C9407F" w:rsidP="00C9407F">
      <w:pPr>
        <w:numPr>
          <w:ilvl w:val="0"/>
          <w:numId w:val="15"/>
        </w:numPr>
        <w:spacing w:after="0" w:line="360" w:lineRule="auto"/>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color w:val="000000"/>
          <w:sz w:val="32"/>
          <w:szCs w:val="32"/>
          <w:lang w:eastAsia="ru-RU"/>
        </w:rPr>
        <w:t>актуализацию соответствующих мыслительных операций и познавательных процессов;</w:t>
      </w:r>
    </w:p>
    <w:p w:rsidR="00C9407F" w:rsidRPr="008B2BEE" w:rsidRDefault="00C9407F" w:rsidP="00C9407F">
      <w:pPr>
        <w:numPr>
          <w:ilvl w:val="0"/>
          <w:numId w:val="15"/>
        </w:numPr>
        <w:spacing w:after="0" w:line="360" w:lineRule="auto"/>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color w:val="000000"/>
          <w:sz w:val="32"/>
          <w:szCs w:val="32"/>
          <w:lang w:eastAsia="ru-RU"/>
        </w:rPr>
        <w:t>мотивацию к пробному учебному действию («надо» - «могу» - «хочу») и его самостоятельное осуществление;</w:t>
      </w:r>
    </w:p>
    <w:p w:rsidR="00C9407F" w:rsidRPr="008B2BEE" w:rsidRDefault="00C9407F" w:rsidP="00C9407F">
      <w:pPr>
        <w:numPr>
          <w:ilvl w:val="0"/>
          <w:numId w:val="15"/>
        </w:numPr>
        <w:spacing w:after="0" w:line="360" w:lineRule="auto"/>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color w:val="000000"/>
          <w:sz w:val="32"/>
          <w:szCs w:val="32"/>
          <w:lang w:eastAsia="ru-RU"/>
        </w:rPr>
        <w:lastRenderedPageBreak/>
        <w:t>фиксацию индивидуальных затруднений в выполнении пробного учебного действия или его обосновании.</w:t>
      </w:r>
    </w:p>
    <w:p w:rsidR="00C9407F" w:rsidRPr="008B2BEE" w:rsidRDefault="00C9407F" w:rsidP="00C9407F">
      <w:pPr>
        <w:spacing w:after="0" w:line="360" w:lineRule="auto"/>
        <w:ind w:firstLine="0"/>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b/>
          <w:bCs/>
          <w:color w:val="000000"/>
          <w:sz w:val="32"/>
          <w:szCs w:val="32"/>
          <w:lang w:eastAsia="ru-RU"/>
        </w:rPr>
        <w:t>3. Выявление места и причины затруднения.</w:t>
      </w:r>
      <w:r w:rsidRPr="008B2BEE">
        <w:rPr>
          <w:rFonts w:ascii="Times New Roman" w:eastAsia="Times New Roman" w:hAnsi="Times New Roman" w:cs="Times New Roman"/>
          <w:color w:val="000000"/>
          <w:sz w:val="32"/>
          <w:szCs w:val="32"/>
          <w:lang w:eastAsia="ru-RU"/>
        </w:rPr>
        <w:br/>
        <w:t>На данном этапе учитель организует выявление учащимися места и причины затруднения. Для этого учащиеся должны:</w:t>
      </w:r>
    </w:p>
    <w:p w:rsidR="00C9407F" w:rsidRPr="008B2BEE" w:rsidRDefault="00C9407F" w:rsidP="00C9407F">
      <w:pPr>
        <w:numPr>
          <w:ilvl w:val="0"/>
          <w:numId w:val="16"/>
        </w:numPr>
        <w:spacing w:after="0" w:line="360" w:lineRule="auto"/>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color w:val="000000"/>
          <w:sz w:val="32"/>
          <w:szCs w:val="32"/>
          <w:lang w:eastAsia="ru-RU"/>
        </w:rPr>
        <w:t>восстановить выполненные операции и зафиксировать (вербально и знаково) мест</w:t>
      </w:r>
      <w:proofErr w:type="gramStart"/>
      <w:r w:rsidRPr="008B2BEE">
        <w:rPr>
          <w:rFonts w:ascii="Times New Roman" w:eastAsia="Times New Roman" w:hAnsi="Times New Roman" w:cs="Times New Roman"/>
          <w:color w:val="000000"/>
          <w:sz w:val="32"/>
          <w:szCs w:val="32"/>
          <w:lang w:eastAsia="ru-RU"/>
        </w:rPr>
        <w:t>о-</w:t>
      </w:r>
      <w:proofErr w:type="gramEnd"/>
      <w:r w:rsidRPr="008B2BEE">
        <w:rPr>
          <w:rFonts w:ascii="Times New Roman" w:eastAsia="Times New Roman" w:hAnsi="Times New Roman" w:cs="Times New Roman"/>
          <w:color w:val="000000"/>
          <w:sz w:val="32"/>
          <w:szCs w:val="32"/>
          <w:lang w:eastAsia="ru-RU"/>
        </w:rPr>
        <w:t xml:space="preserve"> шаг, операцию, где возникло затруднение;</w:t>
      </w:r>
    </w:p>
    <w:p w:rsidR="00C9407F" w:rsidRPr="008B2BEE" w:rsidRDefault="00C9407F" w:rsidP="00C9407F">
      <w:pPr>
        <w:numPr>
          <w:ilvl w:val="0"/>
          <w:numId w:val="16"/>
        </w:numPr>
        <w:spacing w:after="0" w:line="360" w:lineRule="auto"/>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color w:val="000000"/>
          <w:sz w:val="32"/>
          <w:szCs w:val="32"/>
          <w:lang w:eastAsia="ru-RU"/>
        </w:rPr>
        <w:t>соотнести свои действия с используемым способом действий (алгоритмом, понятием и т.д.) и на этой основе выявить и зафиксировать во внешней речи причину затруднения - те конкретные знания, умения или способности, которых недостает для решения исходной задачи и задач такого класса или типа вообще.</w:t>
      </w:r>
    </w:p>
    <w:p w:rsidR="00400599" w:rsidRPr="008B2BEE" w:rsidRDefault="00400599" w:rsidP="00400599">
      <w:pPr>
        <w:pStyle w:val="a4"/>
        <w:spacing w:line="360" w:lineRule="auto"/>
        <w:jc w:val="both"/>
        <w:rPr>
          <w:rFonts w:ascii="Time Roman" w:hAnsi="Time Roman"/>
          <w:b/>
          <w:color w:val="000000" w:themeColor="text1"/>
          <w:sz w:val="32"/>
          <w:szCs w:val="32"/>
        </w:rPr>
      </w:pPr>
      <w:r w:rsidRPr="008B2BEE">
        <w:rPr>
          <w:rFonts w:ascii="Arial" w:hAnsi="Arial"/>
          <w:b/>
          <w:color w:val="000000" w:themeColor="text1"/>
          <w:sz w:val="32"/>
          <w:szCs w:val="32"/>
        </w:rPr>
        <w:t>Приёмы</w:t>
      </w:r>
      <w:r w:rsidRPr="008B2BEE">
        <w:rPr>
          <w:rFonts w:ascii="Time Roman" w:hAnsi="Time Roman"/>
          <w:b/>
          <w:color w:val="000000" w:themeColor="text1"/>
          <w:sz w:val="32"/>
          <w:szCs w:val="32"/>
        </w:rPr>
        <w:t xml:space="preserve"> изучения нового материала.</w:t>
      </w:r>
    </w:p>
    <w:p w:rsidR="00400599" w:rsidRPr="008B2BEE" w:rsidRDefault="00400599" w:rsidP="00400599">
      <w:pPr>
        <w:pStyle w:val="a4"/>
        <w:numPr>
          <w:ilvl w:val="0"/>
          <w:numId w:val="5"/>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Приём «</w:t>
      </w:r>
      <w:proofErr w:type="spellStart"/>
      <w:r w:rsidRPr="008B2BEE">
        <w:rPr>
          <w:rFonts w:ascii="Time Roman" w:hAnsi="Time Roman"/>
          <w:color w:val="000000" w:themeColor="text1"/>
          <w:sz w:val="32"/>
          <w:szCs w:val="32"/>
        </w:rPr>
        <w:t>Инсерт</w:t>
      </w:r>
      <w:proofErr w:type="spellEnd"/>
      <w:r w:rsidRPr="008B2BEE">
        <w:rPr>
          <w:rFonts w:ascii="Time Roman" w:hAnsi="Time Roman"/>
          <w:color w:val="000000" w:themeColor="text1"/>
          <w:sz w:val="32"/>
          <w:szCs w:val="32"/>
        </w:rPr>
        <w:t>»</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Приём технологии развития критического мышления. Использую для формирования такого универсального учебного действия как умение систематизировать и анализировать информацию. </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В процессе чтения статьи учебника учащиеся маркируют текст значками («V» - уже знал, «+» - новое</w:t>
      </w:r>
      <w:proofErr w:type="gramStart"/>
      <w:r w:rsidRPr="008B2BEE">
        <w:rPr>
          <w:rFonts w:ascii="Time Roman" w:hAnsi="Time Roman"/>
          <w:color w:val="000000" w:themeColor="text1"/>
          <w:sz w:val="32"/>
          <w:szCs w:val="32"/>
        </w:rPr>
        <w:t xml:space="preserve">, « - « - </w:t>
      </w:r>
      <w:proofErr w:type="gramEnd"/>
      <w:r w:rsidRPr="008B2BEE">
        <w:rPr>
          <w:rFonts w:ascii="Time Roman" w:hAnsi="Time Roman"/>
          <w:color w:val="000000" w:themeColor="text1"/>
          <w:sz w:val="32"/>
          <w:szCs w:val="32"/>
        </w:rPr>
        <w:t xml:space="preserve">думал иначе, «7» - не понял, есть вопросы). Затем заполняют таблицу, количество граф которой соответствует числу значков маркировки. В завершении обсуждают записи, внесённые в таблицу. Таким образом, </w:t>
      </w:r>
      <w:r w:rsidRPr="008B2BEE">
        <w:rPr>
          <w:rFonts w:ascii="Time Roman" w:hAnsi="Time Roman"/>
          <w:color w:val="000000" w:themeColor="text1"/>
          <w:sz w:val="32"/>
          <w:szCs w:val="32"/>
        </w:rPr>
        <w:lastRenderedPageBreak/>
        <w:t>обеспечивается вдумчивое, внимательное чтение, делается зримым процесс накопления информации, путь от старого знания к новому.</w:t>
      </w:r>
    </w:p>
    <w:p w:rsidR="00400599" w:rsidRPr="008B2BEE" w:rsidRDefault="00400599" w:rsidP="00400599">
      <w:pPr>
        <w:pStyle w:val="a4"/>
        <w:numPr>
          <w:ilvl w:val="0"/>
          <w:numId w:val="5"/>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Приём «Зигзаг»</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Данную стратегию использую для развития у школьников следующих умений:</w:t>
      </w:r>
    </w:p>
    <w:p w:rsidR="00400599" w:rsidRPr="008B2BEE" w:rsidRDefault="00400599" w:rsidP="00400599">
      <w:pPr>
        <w:pStyle w:val="a4"/>
        <w:numPr>
          <w:ilvl w:val="0"/>
          <w:numId w:val="6"/>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анализировать текст совместно с другими людьми;</w:t>
      </w:r>
    </w:p>
    <w:p w:rsidR="00400599" w:rsidRPr="008B2BEE" w:rsidRDefault="00400599" w:rsidP="00400599">
      <w:pPr>
        <w:pStyle w:val="a4"/>
        <w:numPr>
          <w:ilvl w:val="0"/>
          <w:numId w:val="6"/>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вести исследовательскую работу в группе;</w:t>
      </w:r>
    </w:p>
    <w:p w:rsidR="00400599" w:rsidRPr="008B2BEE" w:rsidRDefault="00400599" w:rsidP="00400599">
      <w:pPr>
        <w:pStyle w:val="a4"/>
        <w:numPr>
          <w:ilvl w:val="0"/>
          <w:numId w:val="6"/>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доступно передавать информацию другому человеку;</w:t>
      </w:r>
    </w:p>
    <w:p w:rsidR="00400599" w:rsidRPr="008B2BEE" w:rsidRDefault="00400599" w:rsidP="00400599">
      <w:pPr>
        <w:pStyle w:val="a4"/>
        <w:numPr>
          <w:ilvl w:val="0"/>
          <w:numId w:val="6"/>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самостоятельно определять направление в изучении какого-то предмета с учетом интересов группы. </w:t>
      </w:r>
    </w:p>
    <w:p w:rsidR="00400599" w:rsidRPr="008B2BEE" w:rsidRDefault="00400599" w:rsidP="00400599">
      <w:pPr>
        <w:spacing w:after="0" w:line="360" w:lineRule="auto"/>
        <w:jc w:val="both"/>
        <w:rPr>
          <w:rFonts w:ascii="Time Roman" w:hAnsi="Time Roman"/>
          <w:color w:val="000000" w:themeColor="text1"/>
          <w:sz w:val="32"/>
          <w:szCs w:val="32"/>
        </w:rPr>
      </w:pPr>
    </w:p>
    <w:p w:rsidR="00400599" w:rsidRPr="008B2BEE" w:rsidRDefault="00400599" w:rsidP="00400599">
      <w:pPr>
        <w:pStyle w:val="a4"/>
        <w:numPr>
          <w:ilvl w:val="0"/>
          <w:numId w:val="5"/>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Приём «Проанализируй примеры (текст) и сформулируй правило употребления (правописания)»</w:t>
      </w:r>
    </w:p>
    <w:p w:rsidR="00B3721B" w:rsidRPr="008B2BEE" w:rsidRDefault="00C9407F" w:rsidP="00C9407F">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32"/>
          <w:lang w:eastAsia="ru-RU"/>
        </w:rPr>
      </w:pPr>
      <w:r w:rsidRPr="008B2BEE">
        <w:rPr>
          <w:rFonts w:ascii="Times New Roman" w:eastAsia="Times New Roman" w:hAnsi="Times New Roman" w:cs="Times New Roman"/>
          <w:b/>
          <w:bCs/>
          <w:color w:val="000000"/>
          <w:sz w:val="32"/>
          <w:szCs w:val="32"/>
          <w:lang w:eastAsia="ru-RU"/>
        </w:rPr>
        <w:t>4. Построение проекта выхода из затруднения (цель и тема, способ, план, средство).</w:t>
      </w:r>
      <w:r w:rsidRPr="008B2BEE">
        <w:rPr>
          <w:rFonts w:ascii="Times New Roman" w:eastAsia="Times New Roman" w:hAnsi="Times New Roman" w:cs="Times New Roman"/>
          <w:color w:val="000000"/>
          <w:sz w:val="32"/>
          <w:szCs w:val="32"/>
          <w:lang w:eastAsia="ru-RU"/>
        </w:rPr>
        <w:br/>
        <w:t>На данном этапе учащиеся в коммуникативной форме обдумывают проект будущих учебных действий: ставят цель (целью всегда является устранение возникшего затруднения), согласовывают тему урока, выбирают способ, строят план достижения цели и определяют средств</w:t>
      </w:r>
      <w:proofErr w:type="gramStart"/>
      <w:r w:rsidRPr="008B2BEE">
        <w:rPr>
          <w:rFonts w:ascii="Times New Roman" w:eastAsia="Times New Roman" w:hAnsi="Times New Roman" w:cs="Times New Roman"/>
          <w:color w:val="000000"/>
          <w:sz w:val="32"/>
          <w:szCs w:val="32"/>
          <w:lang w:eastAsia="ru-RU"/>
        </w:rPr>
        <w:t>а-</w:t>
      </w:r>
      <w:proofErr w:type="gramEnd"/>
      <w:r w:rsidRPr="008B2BEE">
        <w:rPr>
          <w:rFonts w:ascii="Times New Roman" w:eastAsia="Times New Roman" w:hAnsi="Times New Roman" w:cs="Times New Roman"/>
          <w:color w:val="000000"/>
          <w:sz w:val="32"/>
          <w:szCs w:val="32"/>
          <w:lang w:eastAsia="ru-RU"/>
        </w:rPr>
        <w:t xml:space="preserve"> алгоритмы, модели и т.д. Этим процессом руководит учитель: на первых порах с помощью подводящего диалога, затем – побуждающего, а затем и с помощью исследовательских методов.</w:t>
      </w:r>
      <w:r w:rsidRPr="008B2BEE">
        <w:rPr>
          <w:rFonts w:ascii="Times New Roman" w:eastAsia="Times New Roman" w:hAnsi="Times New Roman" w:cs="Times New Roman"/>
          <w:color w:val="000000"/>
          <w:sz w:val="32"/>
          <w:szCs w:val="32"/>
          <w:lang w:eastAsia="ru-RU"/>
        </w:rPr>
        <w:br/>
        <w:t> </w:t>
      </w:r>
      <w:r w:rsidRPr="008B2BEE">
        <w:rPr>
          <w:rFonts w:ascii="Times New Roman" w:eastAsia="Times New Roman" w:hAnsi="Times New Roman" w:cs="Times New Roman"/>
          <w:color w:val="000000"/>
          <w:sz w:val="32"/>
          <w:szCs w:val="32"/>
          <w:lang w:eastAsia="ru-RU"/>
        </w:rPr>
        <w:br/>
      </w:r>
      <w:r w:rsidRPr="008B2BEE">
        <w:rPr>
          <w:rFonts w:ascii="Times New Roman" w:eastAsia="Times New Roman" w:hAnsi="Times New Roman" w:cs="Times New Roman"/>
          <w:b/>
          <w:bCs/>
          <w:color w:val="000000"/>
          <w:sz w:val="32"/>
          <w:szCs w:val="32"/>
          <w:lang w:eastAsia="ru-RU"/>
        </w:rPr>
        <w:t>5. Реализация построенного проекта.</w:t>
      </w:r>
      <w:r w:rsidRPr="008B2BEE">
        <w:rPr>
          <w:rFonts w:ascii="Times New Roman" w:eastAsia="Times New Roman" w:hAnsi="Times New Roman" w:cs="Times New Roman"/>
          <w:color w:val="000000"/>
          <w:sz w:val="32"/>
          <w:szCs w:val="32"/>
          <w:lang w:eastAsia="ru-RU"/>
        </w:rPr>
        <w:br/>
        <w:t xml:space="preserve">На данном этапе осуществляется реализация построенного проекта: </w:t>
      </w:r>
      <w:r w:rsidRPr="008B2BEE">
        <w:rPr>
          <w:rFonts w:ascii="Times New Roman" w:eastAsia="Times New Roman" w:hAnsi="Times New Roman" w:cs="Times New Roman"/>
          <w:color w:val="000000"/>
          <w:sz w:val="32"/>
          <w:szCs w:val="32"/>
          <w:lang w:eastAsia="ru-RU"/>
        </w:rPr>
        <w:lastRenderedPageBreak/>
        <w:t>обсуждаются различные варианты, предложенные учащимися, и выбирается оптимальный вариант, который фиксируется в языке вербально и знаково. Построенный способ действий используется для решения исходной задачи, вызвавшей затруднение. В завершение уточняется общий характер нового знания и фиксируется преодоление возникшего ранее затруднения. </w:t>
      </w:r>
      <w:r w:rsidR="00B3721B" w:rsidRPr="008B2BEE">
        <w:rPr>
          <w:rFonts w:ascii="Times New Roman" w:eastAsia="Times New Roman" w:hAnsi="Times New Roman" w:cs="Times New Roman"/>
          <w:color w:val="333333"/>
          <w:sz w:val="32"/>
          <w:szCs w:val="32"/>
          <w:lang w:eastAsia="ru-RU"/>
        </w:rPr>
        <w:t>2). «Открытие» нового знания.</w:t>
      </w:r>
    </w:p>
    <w:p w:rsidR="00B3721B" w:rsidRPr="008B2BEE" w:rsidRDefault="00B3721B"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32"/>
          <w:lang w:eastAsia="ru-RU"/>
        </w:rPr>
      </w:pPr>
      <w:r w:rsidRPr="008B2BEE">
        <w:rPr>
          <w:rFonts w:ascii="Times New Roman" w:eastAsia="Times New Roman" w:hAnsi="Times New Roman" w:cs="Times New Roman"/>
          <w:color w:val="333333"/>
          <w:sz w:val="32"/>
          <w:szCs w:val="32"/>
          <w:lang w:eastAsia="ru-RU"/>
        </w:rPr>
        <w:t>Учитель предлагает учащимся систему вопросов и заданий, подводящих их к самостоятельному открытию нового. В результате обсуждения он подводит итог.</w:t>
      </w:r>
    </w:p>
    <w:p w:rsidR="00B3721B" w:rsidRPr="008B2BEE" w:rsidRDefault="00C9407F"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32"/>
          <w:lang w:eastAsia="ru-RU"/>
        </w:rPr>
      </w:pPr>
      <w:r w:rsidRPr="008B2BEE">
        <w:rPr>
          <w:rFonts w:ascii="Times New Roman" w:eastAsia="Times New Roman" w:hAnsi="Times New Roman"/>
          <w:b/>
          <w:bCs/>
          <w:color w:val="000000"/>
          <w:sz w:val="32"/>
          <w:szCs w:val="32"/>
          <w:lang w:eastAsia="ru-RU"/>
        </w:rPr>
        <w:t>6. Первичное закрепление с проговариванием во внешней речи.</w:t>
      </w:r>
      <w:r w:rsidRPr="008B2BEE">
        <w:rPr>
          <w:rFonts w:ascii="Times New Roman" w:eastAsia="Times New Roman" w:hAnsi="Times New Roman"/>
          <w:color w:val="000000"/>
          <w:sz w:val="32"/>
          <w:szCs w:val="32"/>
          <w:lang w:eastAsia="ru-RU"/>
        </w:rPr>
        <w:br/>
        <w:t>На данном этапе учащиеся в форме коммуникации (фронтально, в группах, в парах) решают типовые задания на новый способ действий с проговариванием алгоритма решения вслух.</w:t>
      </w:r>
      <w:r w:rsidRPr="008B2BEE">
        <w:rPr>
          <w:rFonts w:ascii="Times New Roman" w:eastAsia="Times New Roman" w:hAnsi="Times New Roman"/>
          <w:color w:val="000000"/>
          <w:sz w:val="32"/>
          <w:szCs w:val="32"/>
          <w:lang w:eastAsia="ru-RU"/>
        </w:rPr>
        <w:br/>
      </w:r>
      <w:r w:rsidR="00B3721B" w:rsidRPr="008B2BEE">
        <w:rPr>
          <w:rFonts w:ascii="Times New Roman" w:eastAsia="Times New Roman" w:hAnsi="Times New Roman" w:cs="Times New Roman"/>
          <w:color w:val="333333"/>
          <w:sz w:val="32"/>
          <w:szCs w:val="32"/>
          <w:lang w:eastAsia="ru-RU"/>
        </w:rPr>
        <w:t>Выполняются тренировочные задания с обязательным комментированием, проговариванием вслух изученных алгоритмов действий.</w:t>
      </w:r>
    </w:p>
    <w:p w:rsidR="00400599" w:rsidRPr="008B2BEE" w:rsidRDefault="00400599" w:rsidP="00400599">
      <w:pPr>
        <w:spacing w:after="0" w:line="360" w:lineRule="auto"/>
        <w:jc w:val="both"/>
        <w:rPr>
          <w:rFonts w:ascii="Time Roman" w:hAnsi="Time Roman"/>
          <w:b/>
          <w:color w:val="000000" w:themeColor="text1"/>
          <w:sz w:val="32"/>
          <w:szCs w:val="32"/>
        </w:rPr>
      </w:pPr>
      <w:r w:rsidRPr="008B2BEE">
        <w:rPr>
          <w:rFonts w:ascii="Arial" w:hAnsi="Arial"/>
          <w:b/>
          <w:color w:val="000000" w:themeColor="text1"/>
          <w:sz w:val="32"/>
          <w:szCs w:val="32"/>
        </w:rPr>
        <w:t>Приёмы</w:t>
      </w:r>
      <w:r w:rsidRPr="008B2BEE">
        <w:rPr>
          <w:rFonts w:ascii="Time Roman" w:hAnsi="Time Roman"/>
          <w:b/>
          <w:color w:val="000000" w:themeColor="text1"/>
          <w:sz w:val="32"/>
          <w:szCs w:val="32"/>
        </w:rPr>
        <w:t>, обеспечивающие закрепление и применение  изученного материала</w:t>
      </w:r>
    </w:p>
    <w:p w:rsidR="00400599" w:rsidRPr="008B2BEE" w:rsidRDefault="00400599" w:rsidP="00400599">
      <w:pPr>
        <w:pStyle w:val="a4"/>
        <w:numPr>
          <w:ilvl w:val="0"/>
          <w:numId w:val="7"/>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Приём Пинг-понг «Имя – Значение»</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Универсальный приём ТРИЗ, направленный на актуализацию знаний учащихся, способствующий накоплению информации о признаках объектов и диапазонах их возможных значений. Формирует: </w:t>
      </w:r>
    </w:p>
    <w:p w:rsidR="00400599" w:rsidRPr="008B2BEE" w:rsidRDefault="00400599" w:rsidP="00400599">
      <w:pPr>
        <w:pStyle w:val="a4"/>
        <w:numPr>
          <w:ilvl w:val="0"/>
          <w:numId w:val="8"/>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lastRenderedPageBreak/>
        <w:t>для заданного конкретного объекта выделять имена признаков;</w:t>
      </w:r>
    </w:p>
    <w:p w:rsidR="00400599" w:rsidRPr="008B2BEE" w:rsidRDefault="00400599" w:rsidP="00400599">
      <w:pPr>
        <w:pStyle w:val="a4"/>
        <w:numPr>
          <w:ilvl w:val="0"/>
          <w:numId w:val="8"/>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определять значения признаков объекта по заданному имени признака.</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Задается конкретный объект. Игроки первой команды называют имя признака, игроки второй команды отвечают значением признака. </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Пример: Играем в пинг-понг с объектом «имя существительное». Игроки первой команды называют признаки, игроки второй команды приводят примеры существительных по этому признаку (1 - существительное мужского рода, 2 – самолет; 1 – существительное нарицательное, 2 – книга; существительное общего рода, 2 – </w:t>
      </w:r>
      <w:proofErr w:type="gramStart"/>
      <w:r w:rsidRPr="008B2BEE">
        <w:rPr>
          <w:rFonts w:ascii="Time Roman" w:hAnsi="Time Roman"/>
          <w:color w:val="000000" w:themeColor="text1"/>
          <w:sz w:val="32"/>
          <w:szCs w:val="32"/>
        </w:rPr>
        <w:t>грязнуля</w:t>
      </w:r>
      <w:proofErr w:type="gramEnd"/>
      <w:r w:rsidRPr="008B2BEE">
        <w:rPr>
          <w:rFonts w:ascii="Time Roman" w:hAnsi="Time Roman"/>
          <w:color w:val="000000" w:themeColor="text1"/>
          <w:sz w:val="32"/>
          <w:szCs w:val="32"/>
        </w:rPr>
        <w:t xml:space="preserve"> и т.д., затем наоборот, 1 команда – Александр Пушкин, 2 – имя собственное; </w:t>
      </w:r>
      <w:proofErr w:type="gramStart"/>
      <w:r w:rsidRPr="008B2BEE">
        <w:rPr>
          <w:rFonts w:ascii="Time Roman" w:hAnsi="Time Roman"/>
          <w:color w:val="000000" w:themeColor="text1"/>
          <w:sz w:val="32"/>
          <w:szCs w:val="32"/>
        </w:rPr>
        <w:t>1 – о площади, 2 – имя существительное 3 склонения, или женского рода, или предложного падежа, или единственного числа, или нарицательное)</w:t>
      </w:r>
      <w:proofErr w:type="gramEnd"/>
    </w:p>
    <w:p w:rsidR="00400599" w:rsidRPr="008B2BEE" w:rsidRDefault="00400599" w:rsidP="00400599">
      <w:pPr>
        <w:pStyle w:val="a4"/>
        <w:numPr>
          <w:ilvl w:val="0"/>
          <w:numId w:val="7"/>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Приём «Лови ошибку» </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Универсальный приём, активизирующий внимание учащихся. Формирует:</w:t>
      </w:r>
    </w:p>
    <w:p w:rsidR="00400599" w:rsidRPr="008B2BEE" w:rsidRDefault="00400599" w:rsidP="00400599">
      <w:pPr>
        <w:pStyle w:val="a4"/>
        <w:numPr>
          <w:ilvl w:val="0"/>
          <w:numId w:val="9"/>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умение анализировать информацию;</w:t>
      </w:r>
    </w:p>
    <w:p w:rsidR="00400599" w:rsidRPr="008B2BEE" w:rsidRDefault="00400599" w:rsidP="00400599">
      <w:pPr>
        <w:pStyle w:val="a4"/>
        <w:numPr>
          <w:ilvl w:val="0"/>
          <w:numId w:val="9"/>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умение применять знания в нетрадиционной форме;</w:t>
      </w:r>
    </w:p>
    <w:p w:rsidR="00400599" w:rsidRPr="008B2BEE" w:rsidRDefault="00400599" w:rsidP="00400599">
      <w:pPr>
        <w:pStyle w:val="a4"/>
        <w:numPr>
          <w:ilvl w:val="0"/>
          <w:numId w:val="9"/>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умение критически оценивать полученную ситуацию.</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Учитель предлагает учащимся информацию, содержащую неизвестное количество ошибок. Учащиеся ищут ошибку группой или индивидуально, спорят, совещаются. Придя к определенному мнению, группа выбирает спикера. Спикер передает результаты </w:t>
      </w:r>
      <w:r w:rsidRPr="008B2BEE">
        <w:rPr>
          <w:rFonts w:ascii="Time Roman" w:hAnsi="Time Roman"/>
          <w:color w:val="000000" w:themeColor="text1"/>
          <w:sz w:val="32"/>
          <w:szCs w:val="32"/>
        </w:rPr>
        <w:lastRenderedPageBreak/>
        <w:t xml:space="preserve">учителю или оглашает задание и результат его решения перед всем классом. </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Пример: Тема: «Правописание НЕ с существительными» </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Задание «Лови ошибку» - работают в группах. Результат представляют через 5-6 минут.</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(Слайд) Непоседа; неженка; это не правда, а ложь; её упрекают за не внимательность; ничто не предвещало не погоды; это </w:t>
      </w:r>
      <w:proofErr w:type="spellStart"/>
      <w:r w:rsidRPr="008B2BEE">
        <w:rPr>
          <w:rFonts w:ascii="Time Roman" w:hAnsi="Time Roman"/>
          <w:color w:val="000000" w:themeColor="text1"/>
          <w:sz w:val="32"/>
          <w:szCs w:val="32"/>
        </w:rPr>
        <w:t>нерассказ</w:t>
      </w:r>
      <w:proofErr w:type="spellEnd"/>
      <w:r w:rsidRPr="008B2BEE">
        <w:rPr>
          <w:rFonts w:ascii="Time Roman" w:hAnsi="Time Roman"/>
          <w:color w:val="000000" w:themeColor="text1"/>
          <w:sz w:val="32"/>
          <w:szCs w:val="32"/>
        </w:rPr>
        <w:t xml:space="preserve">, а повесть; твоё </w:t>
      </w:r>
      <w:proofErr w:type="gramStart"/>
      <w:r w:rsidRPr="008B2BEE">
        <w:rPr>
          <w:rFonts w:ascii="Time Roman" w:hAnsi="Time Roman"/>
          <w:color w:val="000000" w:themeColor="text1"/>
          <w:sz w:val="32"/>
          <w:szCs w:val="32"/>
        </w:rPr>
        <w:t>не доверие</w:t>
      </w:r>
      <w:proofErr w:type="gramEnd"/>
      <w:r w:rsidRPr="008B2BEE">
        <w:rPr>
          <w:rFonts w:ascii="Time Roman" w:hAnsi="Time Roman"/>
          <w:color w:val="000000" w:themeColor="text1"/>
          <w:sz w:val="32"/>
          <w:szCs w:val="32"/>
        </w:rPr>
        <w:t xml:space="preserve"> обижает; не счастья бояться, счастья не видать.</w:t>
      </w:r>
    </w:p>
    <w:p w:rsidR="00400599" w:rsidRPr="008B2BEE" w:rsidRDefault="00400599" w:rsidP="00400599">
      <w:pPr>
        <w:pStyle w:val="a4"/>
        <w:numPr>
          <w:ilvl w:val="0"/>
          <w:numId w:val="7"/>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Приём «Да-</w:t>
      </w:r>
      <w:proofErr w:type="spellStart"/>
      <w:r w:rsidRPr="008B2BEE">
        <w:rPr>
          <w:rFonts w:ascii="Time Roman" w:hAnsi="Time Roman"/>
          <w:color w:val="000000" w:themeColor="text1"/>
          <w:sz w:val="32"/>
          <w:szCs w:val="32"/>
        </w:rPr>
        <w:t>нетка</w:t>
      </w:r>
      <w:proofErr w:type="spellEnd"/>
      <w:r w:rsidRPr="008B2BEE">
        <w:rPr>
          <w:rFonts w:ascii="Time Roman" w:hAnsi="Time Roman"/>
          <w:color w:val="000000" w:themeColor="text1"/>
          <w:sz w:val="32"/>
          <w:szCs w:val="32"/>
        </w:rPr>
        <w:t>»</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Учитель загадывает слово </w:t>
      </w:r>
      <w:proofErr w:type="gramStart"/>
      <w:r w:rsidRPr="008B2BEE">
        <w:rPr>
          <w:rFonts w:ascii="Time Roman" w:hAnsi="Time Roman"/>
          <w:color w:val="000000" w:themeColor="text1"/>
          <w:sz w:val="32"/>
          <w:szCs w:val="32"/>
        </w:rPr>
        <w:t xml:space="preserve">( </w:t>
      </w:r>
      <w:proofErr w:type="gramEnd"/>
      <w:r w:rsidRPr="008B2BEE">
        <w:rPr>
          <w:rFonts w:ascii="Time Roman" w:hAnsi="Time Roman"/>
          <w:color w:val="000000" w:themeColor="text1"/>
          <w:sz w:val="32"/>
          <w:szCs w:val="32"/>
        </w:rPr>
        <w:t>определение, морфологический признак, часть речи …). Ученики пытаются найти ответ, задавая вопросы. На эти вопросы учитель отвечает только словами: «да»</w:t>
      </w:r>
      <w:proofErr w:type="gramStart"/>
      <w:r w:rsidRPr="008B2BEE">
        <w:rPr>
          <w:rFonts w:ascii="Time Roman" w:hAnsi="Time Roman"/>
          <w:color w:val="000000" w:themeColor="text1"/>
          <w:sz w:val="32"/>
          <w:szCs w:val="32"/>
        </w:rPr>
        <w:t xml:space="preserve"> ,</w:t>
      </w:r>
      <w:proofErr w:type="gramEnd"/>
      <w:r w:rsidRPr="008B2BEE">
        <w:rPr>
          <w:rFonts w:ascii="Time Roman" w:hAnsi="Time Roman"/>
          <w:color w:val="000000" w:themeColor="text1"/>
          <w:sz w:val="32"/>
          <w:szCs w:val="32"/>
        </w:rPr>
        <w:t xml:space="preserve"> «нет», «и да и нет»</w:t>
      </w:r>
    </w:p>
    <w:p w:rsidR="00400599" w:rsidRPr="008B2BEE" w:rsidRDefault="00400599" w:rsidP="00B3721B">
      <w:pPr>
        <w:shd w:val="clear" w:color="auto" w:fill="FFFFFF"/>
        <w:spacing w:after="120" w:line="360" w:lineRule="auto"/>
        <w:ind w:firstLine="708"/>
        <w:jc w:val="both"/>
        <w:textAlignment w:val="baseline"/>
        <w:rPr>
          <w:rFonts w:ascii="Times New Roman" w:eastAsia="Times New Roman" w:hAnsi="Times New Roman" w:cs="Times New Roman"/>
          <w:color w:val="333333"/>
          <w:sz w:val="32"/>
          <w:szCs w:val="32"/>
          <w:lang w:eastAsia="ru-RU"/>
        </w:rPr>
      </w:pPr>
    </w:p>
    <w:p w:rsidR="00400599" w:rsidRPr="008B2BEE" w:rsidRDefault="00C9407F" w:rsidP="00400599">
      <w:pPr>
        <w:spacing w:after="0" w:line="360" w:lineRule="auto"/>
        <w:jc w:val="both"/>
        <w:rPr>
          <w:rFonts w:ascii="Time Roman" w:hAnsi="Time Roman"/>
          <w:b/>
          <w:color w:val="000000" w:themeColor="text1"/>
          <w:sz w:val="32"/>
          <w:szCs w:val="32"/>
        </w:rPr>
      </w:pPr>
      <w:r w:rsidRPr="008B2BEE">
        <w:rPr>
          <w:rFonts w:ascii="Times New Roman" w:eastAsia="Times New Roman" w:hAnsi="Times New Roman" w:cs="Times New Roman"/>
          <w:b/>
          <w:bCs/>
          <w:color w:val="000000"/>
          <w:sz w:val="32"/>
          <w:szCs w:val="32"/>
          <w:lang w:eastAsia="ru-RU"/>
        </w:rPr>
        <w:t>7. Самостоятельная работа с самопроверкой по эталону.</w:t>
      </w:r>
      <w:r w:rsidRPr="008B2BEE">
        <w:rPr>
          <w:rFonts w:ascii="Times New Roman" w:eastAsia="Times New Roman" w:hAnsi="Times New Roman" w:cs="Times New Roman"/>
          <w:color w:val="000000"/>
          <w:sz w:val="32"/>
          <w:szCs w:val="32"/>
          <w:lang w:eastAsia="ru-RU"/>
        </w:rPr>
        <w:br/>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 пошагово сравнивая с эталоном. В завершение организуется исполнительская рефлексия хода реализации построенного проекта учебных действий и контрольных процедур.</w:t>
      </w:r>
      <w:r w:rsidRPr="008B2BEE">
        <w:rPr>
          <w:rFonts w:ascii="Times New Roman" w:eastAsia="Times New Roman" w:hAnsi="Times New Roman" w:cs="Times New Roman"/>
          <w:color w:val="000000"/>
          <w:sz w:val="32"/>
          <w:szCs w:val="32"/>
          <w:lang w:eastAsia="ru-RU"/>
        </w:rPr>
        <w:br/>
        <w:t> Эмоциональная направленность этапа состоит в организации, по возможности, для каждого ученика ситуации успеха, мотивирующей его к включению в дальнейшую познавательную деятельность.</w:t>
      </w:r>
      <w:r w:rsidRPr="008B2BEE">
        <w:rPr>
          <w:rFonts w:ascii="Times New Roman" w:eastAsia="Times New Roman" w:hAnsi="Times New Roman" w:cs="Times New Roman"/>
          <w:color w:val="000000"/>
          <w:sz w:val="32"/>
          <w:szCs w:val="32"/>
          <w:lang w:eastAsia="ru-RU"/>
        </w:rPr>
        <w:br/>
      </w:r>
      <w:r w:rsidRPr="008B2BEE">
        <w:rPr>
          <w:rFonts w:ascii="Times New Roman" w:eastAsia="Times New Roman" w:hAnsi="Times New Roman" w:cs="Times New Roman"/>
          <w:color w:val="000000"/>
          <w:sz w:val="32"/>
          <w:szCs w:val="32"/>
          <w:lang w:eastAsia="ru-RU"/>
        </w:rPr>
        <w:lastRenderedPageBreak/>
        <w:br/>
      </w:r>
      <w:r w:rsidRPr="008B2BEE">
        <w:rPr>
          <w:rFonts w:ascii="Times New Roman" w:eastAsia="Times New Roman" w:hAnsi="Times New Roman" w:cs="Times New Roman"/>
          <w:b/>
          <w:bCs/>
          <w:color w:val="000000"/>
          <w:sz w:val="32"/>
          <w:szCs w:val="32"/>
          <w:lang w:eastAsia="ru-RU"/>
        </w:rPr>
        <w:t>8. Включение в систему знаний и повторение.</w:t>
      </w:r>
      <w:r w:rsidRPr="008B2BEE">
        <w:rPr>
          <w:rFonts w:ascii="Times New Roman" w:eastAsia="Times New Roman" w:hAnsi="Times New Roman" w:cs="Times New Roman"/>
          <w:color w:val="000000"/>
          <w:sz w:val="32"/>
          <w:szCs w:val="32"/>
          <w:lang w:eastAsia="ru-RU"/>
        </w:rPr>
        <w:br/>
        <w:t>На данном этапе выявляются границы применимости нового знания и выполняются задания, в которых новый способ действий предусматривается как промежуточный шаг.</w:t>
      </w:r>
      <w:r w:rsidRPr="008B2BEE">
        <w:rPr>
          <w:rFonts w:ascii="Times New Roman" w:eastAsia="Times New Roman" w:hAnsi="Times New Roman" w:cs="Times New Roman"/>
          <w:color w:val="000000"/>
          <w:sz w:val="32"/>
          <w:szCs w:val="32"/>
          <w:lang w:eastAsia="ru-RU"/>
        </w:rPr>
        <w:br/>
        <w:t> Организуя этот этап, учитель подбирает задания, в которых тренируется использование изученного ранее материала, имеющего методическую ценность для введения в последующем новых способов действий. Таким образом, происходит, с одной стороны, автоматизация умственных действий по изученным нормам, а с другой – подготовка к введению в будущем новых норм.</w:t>
      </w:r>
      <w:r w:rsidRPr="008B2BEE">
        <w:rPr>
          <w:rFonts w:ascii="Times New Roman" w:eastAsia="Times New Roman" w:hAnsi="Times New Roman" w:cs="Times New Roman"/>
          <w:color w:val="000000"/>
          <w:sz w:val="32"/>
          <w:szCs w:val="32"/>
          <w:lang w:eastAsia="ru-RU"/>
        </w:rPr>
        <w:br/>
        <w:t> </w:t>
      </w:r>
      <w:r w:rsidR="00400599" w:rsidRPr="008B2BEE">
        <w:rPr>
          <w:rFonts w:ascii="Arial" w:hAnsi="Arial"/>
          <w:b/>
          <w:color w:val="000000" w:themeColor="text1"/>
          <w:sz w:val="32"/>
          <w:szCs w:val="32"/>
        </w:rPr>
        <w:t>Приёмы</w:t>
      </w:r>
      <w:r w:rsidR="00400599" w:rsidRPr="008B2BEE">
        <w:rPr>
          <w:rFonts w:ascii="Time Roman" w:hAnsi="Time Roman"/>
          <w:b/>
          <w:color w:val="000000" w:themeColor="text1"/>
          <w:sz w:val="32"/>
          <w:szCs w:val="32"/>
        </w:rPr>
        <w:t xml:space="preserve"> контроля и усвоения учебного материала</w:t>
      </w:r>
    </w:p>
    <w:p w:rsidR="00400599" w:rsidRPr="008B2BEE" w:rsidRDefault="00400599" w:rsidP="00400599">
      <w:pPr>
        <w:pStyle w:val="a4"/>
        <w:numPr>
          <w:ilvl w:val="0"/>
          <w:numId w:val="10"/>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Тренировочная контрольная работа. </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Учитель проводит </w:t>
      </w:r>
      <w:proofErr w:type="gramStart"/>
      <w:r w:rsidRPr="008B2BEE">
        <w:rPr>
          <w:rFonts w:ascii="Time Roman" w:hAnsi="Time Roman"/>
          <w:color w:val="000000" w:themeColor="text1"/>
          <w:sz w:val="32"/>
          <w:szCs w:val="32"/>
        </w:rPr>
        <w:t>контрольную</w:t>
      </w:r>
      <w:proofErr w:type="gramEnd"/>
      <w:r w:rsidRPr="008B2BEE">
        <w:rPr>
          <w:rFonts w:ascii="Time Roman" w:hAnsi="Time Roman"/>
          <w:color w:val="000000" w:themeColor="text1"/>
          <w:sz w:val="32"/>
          <w:szCs w:val="32"/>
        </w:rPr>
        <w:t xml:space="preserve"> как обычно, но отметки в журнал идут по желанию учеников. Ошибки отрабатываются, пробелы ликвидируются, затем повторная зачетная контрольная работа.</w:t>
      </w:r>
    </w:p>
    <w:p w:rsidR="00400599" w:rsidRPr="008B2BEE" w:rsidRDefault="00400599" w:rsidP="00400599">
      <w:pPr>
        <w:pStyle w:val="a4"/>
        <w:numPr>
          <w:ilvl w:val="0"/>
          <w:numId w:val="10"/>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Выборочный контроль.</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Проверка работ идёт выборочно</w:t>
      </w:r>
      <w:proofErr w:type="gramStart"/>
      <w:r w:rsidRPr="008B2BEE">
        <w:rPr>
          <w:rFonts w:ascii="Time Roman" w:hAnsi="Time Roman"/>
          <w:color w:val="000000" w:themeColor="text1"/>
          <w:sz w:val="32"/>
          <w:szCs w:val="32"/>
        </w:rPr>
        <w:t>.</w:t>
      </w:r>
      <w:proofErr w:type="gramEnd"/>
      <w:r w:rsidRPr="008B2BEE">
        <w:rPr>
          <w:rFonts w:ascii="Time Roman" w:hAnsi="Time Roman"/>
          <w:color w:val="000000" w:themeColor="text1"/>
          <w:sz w:val="32"/>
          <w:szCs w:val="32"/>
        </w:rPr>
        <w:t xml:space="preserve"> ( </w:t>
      </w:r>
      <w:proofErr w:type="gramStart"/>
      <w:r w:rsidRPr="008B2BEE">
        <w:rPr>
          <w:rFonts w:ascii="Time Roman" w:hAnsi="Time Roman"/>
          <w:color w:val="000000" w:themeColor="text1"/>
          <w:sz w:val="32"/>
          <w:szCs w:val="32"/>
        </w:rPr>
        <w:t>и</w:t>
      </w:r>
      <w:proofErr w:type="gramEnd"/>
      <w:r w:rsidRPr="008B2BEE">
        <w:rPr>
          <w:rFonts w:ascii="Time Roman" w:hAnsi="Time Roman"/>
          <w:color w:val="000000" w:themeColor="text1"/>
          <w:sz w:val="32"/>
          <w:szCs w:val="32"/>
        </w:rPr>
        <w:t xml:space="preserve"> 5, и 20, возможно и все). Чьи работы будут проверены – никто из </w:t>
      </w:r>
      <w:proofErr w:type="gramStart"/>
      <w:r w:rsidRPr="008B2BEE">
        <w:rPr>
          <w:rFonts w:ascii="Time Roman" w:hAnsi="Time Roman"/>
          <w:color w:val="000000" w:themeColor="text1"/>
          <w:sz w:val="32"/>
          <w:szCs w:val="32"/>
        </w:rPr>
        <w:t>пишущих</w:t>
      </w:r>
      <w:proofErr w:type="gramEnd"/>
      <w:r w:rsidRPr="008B2BEE">
        <w:rPr>
          <w:rFonts w:ascii="Time Roman" w:hAnsi="Time Roman"/>
          <w:color w:val="000000" w:themeColor="text1"/>
          <w:sz w:val="32"/>
          <w:szCs w:val="32"/>
        </w:rPr>
        <w:t xml:space="preserve"> не знает. Стараются все. Конечно же, такой способ проверки оговаривается заранее.</w:t>
      </w:r>
    </w:p>
    <w:p w:rsidR="00400599" w:rsidRPr="008B2BEE" w:rsidRDefault="00400599" w:rsidP="00400599">
      <w:pPr>
        <w:pStyle w:val="a4"/>
        <w:numPr>
          <w:ilvl w:val="0"/>
          <w:numId w:val="10"/>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Повторяем с контролем.</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Ученики составляют серию контрольных вопросов к изученному на уроке материалу. Затем одни ученики задают свои вопросы, другие – по вызову учителя или спрашивающего </w:t>
      </w:r>
      <w:r w:rsidRPr="008B2BEE">
        <w:rPr>
          <w:rFonts w:ascii="Time Roman" w:hAnsi="Time Roman"/>
          <w:color w:val="000000" w:themeColor="text1"/>
          <w:sz w:val="32"/>
          <w:szCs w:val="32"/>
        </w:rPr>
        <w:lastRenderedPageBreak/>
        <w:t>одноклассника на них отвечают. Можно такую работу организовать попарно.</w:t>
      </w:r>
    </w:p>
    <w:p w:rsidR="00400599" w:rsidRPr="008B2BEE" w:rsidRDefault="00400599" w:rsidP="00400599">
      <w:pPr>
        <w:pStyle w:val="a4"/>
        <w:numPr>
          <w:ilvl w:val="0"/>
          <w:numId w:val="10"/>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Релейная контрольная работа.</w:t>
      </w:r>
    </w:p>
    <w:p w:rsidR="00400599" w:rsidRPr="008B2BEE" w:rsidRDefault="00400599" w:rsidP="00400599">
      <w:pPr>
        <w:spacing w:after="0" w:line="360" w:lineRule="auto"/>
        <w:jc w:val="both"/>
        <w:rPr>
          <w:rFonts w:ascii="Time Roman" w:hAnsi="Time Roman"/>
          <w:color w:val="000000" w:themeColor="text1"/>
          <w:sz w:val="32"/>
          <w:szCs w:val="32"/>
        </w:rPr>
      </w:pPr>
      <w:proofErr w:type="gramStart"/>
      <w:r w:rsidRPr="008B2BEE">
        <w:rPr>
          <w:rFonts w:ascii="Time Roman" w:hAnsi="Time Roman"/>
          <w:color w:val="000000" w:themeColor="text1"/>
          <w:sz w:val="32"/>
          <w:szCs w:val="32"/>
        </w:rPr>
        <w:t>Контрольная работа проводится по текстам, которые были в работе (домашнее задание, которое было дано массивом.</w:t>
      </w:r>
      <w:proofErr w:type="gramEnd"/>
      <w:r w:rsidRPr="008B2BEE">
        <w:rPr>
          <w:rFonts w:ascii="Time Roman" w:hAnsi="Time Roman"/>
          <w:color w:val="000000" w:themeColor="text1"/>
          <w:sz w:val="32"/>
          <w:szCs w:val="32"/>
        </w:rPr>
        <w:t xml:space="preserve"> </w:t>
      </w:r>
      <w:proofErr w:type="gramStart"/>
      <w:r w:rsidRPr="008B2BEE">
        <w:rPr>
          <w:rFonts w:ascii="Time Roman" w:hAnsi="Time Roman"/>
          <w:color w:val="000000" w:themeColor="text1"/>
          <w:sz w:val="32"/>
          <w:szCs w:val="32"/>
        </w:rPr>
        <w:t>Чем больше выполнил, тем больше вероятность встретить знакомый текст, знакомые задания)</w:t>
      </w:r>
      <w:proofErr w:type="gramEnd"/>
    </w:p>
    <w:p w:rsidR="00400599" w:rsidRPr="008B2BEE" w:rsidRDefault="00400599" w:rsidP="00400599">
      <w:pPr>
        <w:pStyle w:val="a4"/>
        <w:numPr>
          <w:ilvl w:val="0"/>
          <w:numId w:val="10"/>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Программируемый опрос</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Ученик выбирает один правильный ответ из нескольких предложенных и защищает его (Можно проводить как в устной форме, так и в письменной)</w:t>
      </w:r>
    </w:p>
    <w:p w:rsidR="00400599" w:rsidRPr="008B2BEE" w:rsidRDefault="00400599" w:rsidP="00400599">
      <w:pPr>
        <w:pStyle w:val="a4"/>
        <w:numPr>
          <w:ilvl w:val="0"/>
          <w:numId w:val="10"/>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Приём «Проверяем себя»</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В учебнике «Русский язык» под редакцией </w:t>
      </w:r>
      <w:proofErr w:type="spellStart"/>
      <w:r w:rsidRPr="008B2BEE">
        <w:rPr>
          <w:rFonts w:ascii="Time Roman" w:hAnsi="Time Roman"/>
          <w:color w:val="000000" w:themeColor="text1"/>
          <w:sz w:val="32"/>
          <w:szCs w:val="32"/>
        </w:rPr>
        <w:t>Е.А.Быстровой</w:t>
      </w:r>
      <w:proofErr w:type="spellEnd"/>
      <w:r w:rsidRPr="008B2BEE">
        <w:rPr>
          <w:rFonts w:ascii="Time Roman" w:hAnsi="Time Roman"/>
          <w:color w:val="000000" w:themeColor="text1"/>
          <w:sz w:val="32"/>
          <w:szCs w:val="32"/>
        </w:rPr>
        <w:t xml:space="preserve"> после каждой темы предлагается ряд заданий на систематизацию и проверку знаний. На выполнение данных заданий учащиеся ориентируются заранее, а затем предлагается их  выполнение на оценку. Таким </w:t>
      </w:r>
      <w:proofErr w:type="gramStart"/>
      <w:r w:rsidRPr="008B2BEE">
        <w:rPr>
          <w:rFonts w:ascii="Time Roman" w:hAnsi="Time Roman"/>
          <w:color w:val="000000" w:themeColor="text1"/>
          <w:sz w:val="32"/>
          <w:szCs w:val="32"/>
        </w:rPr>
        <w:t>образом</w:t>
      </w:r>
      <w:proofErr w:type="gramEnd"/>
      <w:r w:rsidRPr="008B2BEE">
        <w:rPr>
          <w:rFonts w:ascii="Time Roman" w:hAnsi="Time Roman"/>
          <w:color w:val="000000" w:themeColor="text1"/>
          <w:sz w:val="32"/>
          <w:szCs w:val="32"/>
        </w:rPr>
        <w:t xml:space="preserve"> обеспечивается успех большинства учащихся.</w:t>
      </w:r>
    </w:p>
    <w:p w:rsidR="00C9407F" w:rsidRPr="008B2BEE" w:rsidRDefault="00C9407F" w:rsidP="00C9407F">
      <w:pPr>
        <w:shd w:val="clear" w:color="auto" w:fill="FFFFFF"/>
        <w:spacing w:after="120" w:line="360" w:lineRule="auto"/>
        <w:ind w:firstLine="708"/>
        <w:jc w:val="both"/>
        <w:textAlignment w:val="baseline"/>
        <w:rPr>
          <w:rFonts w:ascii="Times New Roman" w:eastAsia="Times New Roman" w:hAnsi="Times New Roman" w:cs="Times New Roman"/>
          <w:color w:val="000000"/>
          <w:sz w:val="32"/>
          <w:szCs w:val="32"/>
          <w:lang w:eastAsia="ru-RU"/>
        </w:rPr>
      </w:pPr>
      <w:r w:rsidRPr="008B2BEE">
        <w:rPr>
          <w:rFonts w:ascii="Times New Roman" w:eastAsia="Times New Roman" w:hAnsi="Times New Roman" w:cs="Times New Roman"/>
          <w:color w:val="000000"/>
          <w:sz w:val="32"/>
          <w:szCs w:val="32"/>
          <w:lang w:eastAsia="ru-RU"/>
        </w:rPr>
        <w:br/>
      </w:r>
      <w:r w:rsidRPr="008B2BEE">
        <w:rPr>
          <w:rFonts w:ascii="Times New Roman" w:eastAsia="Times New Roman" w:hAnsi="Times New Roman" w:cs="Times New Roman"/>
          <w:b/>
          <w:bCs/>
          <w:color w:val="000000"/>
          <w:sz w:val="32"/>
          <w:szCs w:val="32"/>
          <w:lang w:eastAsia="ru-RU"/>
        </w:rPr>
        <w:t>9. Рефлексия учебной деятельности на уроке (итог).</w:t>
      </w:r>
      <w:r w:rsidRPr="008B2BEE">
        <w:rPr>
          <w:rFonts w:ascii="Times New Roman" w:eastAsia="Times New Roman" w:hAnsi="Times New Roman" w:cs="Times New Roman"/>
          <w:color w:val="000000"/>
          <w:sz w:val="32"/>
          <w:szCs w:val="32"/>
          <w:lang w:eastAsia="ru-RU"/>
        </w:rPr>
        <w:br/>
        <w:t>На данном этапе фиксируется новое содержание, изученное на уроке, и организуется рефлексия и самооценка учениками собственной учебной деятельности. В завершение соотносятся ее цель и результаты, фиксируется степень их соответствия, и намечаются дальнейшие цели деятельности.</w:t>
      </w:r>
    </w:p>
    <w:p w:rsidR="00400599" w:rsidRPr="008B2BEE" w:rsidRDefault="00400599" w:rsidP="00400599">
      <w:pPr>
        <w:spacing w:after="0" w:line="360" w:lineRule="auto"/>
        <w:jc w:val="both"/>
        <w:rPr>
          <w:rFonts w:ascii="Time Roman" w:hAnsi="Time Roman"/>
          <w:b/>
          <w:color w:val="000000" w:themeColor="text1"/>
          <w:sz w:val="32"/>
          <w:szCs w:val="32"/>
        </w:rPr>
      </w:pPr>
      <w:r w:rsidRPr="008B2BEE">
        <w:rPr>
          <w:rFonts w:ascii="Arial" w:hAnsi="Arial"/>
          <w:b/>
          <w:color w:val="000000" w:themeColor="text1"/>
          <w:sz w:val="32"/>
          <w:szCs w:val="32"/>
        </w:rPr>
        <w:t>Приёмы</w:t>
      </w:r>
      <w:r w:rsidRPr="008B2BEE">
        <w:rPr>
          <w:rFonts w:ascii="Time Roman" w:hAnsi="Time Roman"/>
          <w:b/>
          <w:color w:val="000000" w:themeColor="text1"/>
          <w:sz w:val="32"/>
          <w:szCs w:val="32"/>
        </w:rPr>
        <w:t xml:space="preserve"> проведения рефлексии.</w:t>
      </w:r>
    </w:p>
    <w:p w:rsidR="00400599" w:rsidRPr="008B2BEE" w:rsidRDefault="00400599" w:rsidP="00400599">
      <w:pPr>
        <w:pStyle w:val="a4"/>
        <w:numPr>
          <w:ilvl w:val="0"/>
          <w:numId w:val="11"/>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lastRenderedPageBreak/>
        <w:t xml:space="preserve">Приём «Все в моих руках» Цель: формирование навыков личностной рефлексии. </w:t>
      </w:r>
    </w:p>
    <w:p w:rsidR="00400599" w:rsidRPr="008B2BEE" w:rsidRDefault="00400599" w:rsidP="00400599">
      <w:pPr>
        <w:spacing w:after="0" w:line="360" w:lineRule="auto"/>
        <w:jc w:val="both"/>
        <w:rPr>
          <w:rFonts w:ascii="Time Roman" w:hAnsi="Time Roman"/>
          <w:color w:val="000000" w:themeColor="text1"/>
          <w:sz w:val="32"/>
          <w:szCs w:val="32"/>
        </w:rPr>
      </w:pPr>
      <w:proofErr w:type="gramStart"/>
      <w:r w:rsidRPr="008B2BEE">
        <w:rPr>
          <w:rFonts w:ascii="Time Roman" w:hAnsi="Time Roman"/>
          <w:color w:val="000000" w:themeColor="text1"/>
          <w:sz w:val="32"/>
          <w:szCs w:val="32"/>
        </w:rPr>
        <w:t xml:space="preserve">Условие: 5 минут, малые группы93-4 человека), листы бумаги всем участникам, разноцветные </w:t>
      </w:r>
      <w:proofErr w:type="spellStart"/>
      <w:r w:rsidRPr="008B2BEE">
        <w:rPr>
          <w:rFonts w:ascii="Time Roman" w:hAnsi="Time Roman"/>
          <w:color w:val="000000" w:themeColor="text1"/>
          <w:sz w:val="32"/>
          <w:szCs w:val="32"/>
        </w:rPr>
        <w:t>стикеры</w:t>
      </w:r>
      <w:proofErr w:type="spellEnd"/>
      <w:r w:rsidRPr="008B2BEE">
        <w:rPr>
          <w:rFonts w:ascii="Time Roman" w:hAnsi="Time Roman"/>
          <w:color w:val="000000" w:themeColor="text1"/>
          <w:sz w:val="32"/>
          <w:szCs w:val="32"/>
        </w:rPr>
        <w:t>, фломастеры каждому участнику, кнопки или скотч.</w:t>
      </w:r>
      <w:proofErr w:type="gramEnd"/>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Задание: обвести ладонь на листе бумаги, оценить результаты работы с помощью пальцев: большой палец – над этой темой я хотел бы ещё поработать; указательный – здесь мне были даны конкретные указания; средний – мне здесь совсем не понравилось; безымянный – психологическая атмосфера; мизинец – мне здесь не хватало…</w:t>
      </w:r>
    </w:p>
    <w:p w:rsidR="00400599" w:rsidRPr="008B2BEE" w:rsidRDefault="00400599" w:rsidP="00400599">
      <w:pPr>
        <w:pStyle w:val="a4"/>
        <w:numPr>
          <w:ilvl w:val="0"/>
          <w:numId w:val="11"/>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Прием «Рефлексивная мишень» </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1 круг – как я усвоил тему урока</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2 круг – оценка моей деятельности на уроке</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3 круг – оценка деятельности моей группы.</w:t>
      </w:r>
    </w:p>
    <w:p w:rsidR="00400599" w:rsidRPr="008B2BEE" w:rsidRDefault="00400599" w:rsidP="00400599">
      <w:pPr>
        <w:pStyle w:val="a4"/>
        <w:numPr>
          <w:ilvl w:val="0"/>
          <w:numId w:val="11"/>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Прием «Мини-сочинение»</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 xml:space="preserve">«Мои мысли об участии </w:t>
      </w:r>
      <w:proofErr w:type="gramStart"/>
      <w:r w:rsidRPr="008B2BEE">
        <w:rPr>
          <w:rFonts w:ascii="Time Roman" w:hAnsi="Time Roman"/>
          <w:color w:val="000000" w:themeColor="text1"/>
          <w:sz w:val="32"/>
          <w:szCs w:val="32"/>
        </w:rPr>
        <w:t>в</w:t>
      </w:r>
      <w:proofErr w:type="gramEnd"/>
      <w:r w:rsidRPr="008B2BEE">
        <w:rPr>
          <w:rFonts w:ascii="Time Roman" w:hAnsi="Time Roman"/>
          <w:color w:val="000000" w:themeColor="text1"/>
          <w:sz w:val="32"/>
          <w:szCs w:val="32"/>
        </w:rPr>
        <w:t>…»</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«Как я оцениваю результаты дела?»</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«Что мне дало это занятие?»</w:t>
      </w:r>
    </w:p>
    <w:p w:rsidR="00400599" w:rsidRPr="008B2BEE" w:rsidRDefault="00400599" w:rsidP="00400599">
      <w:pPr>
        <w:pStyle w:val="a4"/>
        <w:numPr>
          <w:ilvl w:val="0"/>
          <w:numId w:val="11"/>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Прием «Раз, два, три, говори…»</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Учащиеся проговаривают свои мысли, чувства, которые проявились в течение урока.</w:t>
      </w:r>
    </w:p>
    <w:p w:rsidR="00400599" w:rsidRPr="008B2BEE" w:rsidRDefault="00400599" w:rsidP="00400599">
      <w:pPr>
        <w:pStyle w:val="a4"/>
        <w:numPr>
          <w:ilvl w:val="0"/>
          <w:numId w:val="11"/>
        </w:numPr>
        <w:spacing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Прием «Доскажи словечко…»</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«Я понял, что…»</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«Я научился…»</w:t>
      </w:r>
    </w:p>
    <w:p w:rsidR="00400599" w:rsidRPr="008B2BEE" w:rsidRDefault="00400599" w:rsidP="00400599">
      <w:pPr>
        <w:spacing w:after="0" w:line="360" w:lineRule="auto"/>
        <w:jc w:val="both"/>
        <w:rPr>
          <w:rFonts w:ascii="Time Roman" w:hAnsi="Time Roman"/>
          <w:color w:val="000000" w:themeColor="text1"/>
          <w:sz w:val="32"/>
          <w:szCs w:val="32"/>
        </w:rPr>
      </w:pPr>
      <w:r w:rsidRPr="008B2BEE">
        <w:rPr>
          <w:rFonts w:ascii="Time Roman" w:hAnsi="Time Roman"/>
          <w:color w:val="000000" w:themeColor="text1"/>
          <w:sz w:val="32"/>
          <w:szCs w:val="32"/>
        </w:rPr>
        <w:t>«Я думаю, что…» и др.</w:t>
      </w:r>
    </w:p>
    <w:p w:rsidR="00400599" w:rsidRPr="008B2BEE" w:rsidRDefault="00400599" w:rsidP="00400599">
      <w:pPr>
        <w:spacing w:after="0" w:line="360" w:lineRule="auto"/>
        <w:jc w:val="both"/>
        <w:rPr>
          <w:rFonts w:ascii="Time Roman" w:hAnsi="Time Roman"/>
          <w:color w:val="000000" w:themeColor="text1"/>
          <w:sz w:val="32"/>
          <w:szCs w:val="32"/>
        </w:rPr>
      </w:pPr>
    </w:p>
    <w:p w:rsidR="00C9407F" w:rsidRPr="008B2BEE" w:rsidRDefault="00C9407F" w:rsidP="00C9407F">
      <w:pPr>
        <w:spacing w:after="0" w:line="360" w:lineRule="auto"/>
        <w:ind w:firstLine="0"/>
        <w:jc w:val="center"/>
        <w:rPr>
          <w:rFonts w:ascii="Times New Roman" w:eastAsia="Calibri" w:hAnsi="Times New Roman" w:cs="Times New Roman"/>
          <w:b/>
          <w:i/>
          <w:color w:val="FF0000"/>
          <w:sz w:val="32"/>
          <w:szCs w:val="32"/>
        </w:rPr>
      </w:pPr>
    </w:p>
    <w:p w:rsidR="00B3721B" w:rsidRPr="008B2BEE" w:rsidRDefault="00B3721B" w:rsidP="00B3721B">
      <w:pPr>
        <w:shd w:val="clear" w:color="auto" w:fill="FFFFFF"/>
        <w:spacing w:after="0" w:line="360" w:lineRule="auto"/>
        <w:ind w:firstLine="0"/>
        <w:jc w:val="both"/>
        <w:textAlignment w:val="baseline"/>
        <w:rPr>
          <w:rFonts w:ascii="Times New Roman" w:eastAsia="Times New Roman" w:hAnsi="Times New Roman" w:cs="Times New Roman"/>
          <w:color w:val="333333"/>
          <w:sz w:val="32"/>
          <w:szCs w:val="32"/>
          <w:lang w:eastAsia="ru-RU"/>
        </w:rPr>
      </w:pPr>
      <w:r w:rsidRPr="008B2BEE">
        <w:rPr>
          <w:rFonts w:ascii="Times New Roman" w:eastAsia="Times New Roman" w:hAnsi="Times New Roman" w:cs="Times New Roman"/>
          <w:color w:val="333333"/>
          <w:sz w:val="32"/>
          <w:szCs w:val="32"/>
          <w:lang w:eastAsia="ru-RU"/>
        </w:rPr>
        <w:t xml:space="preserve">         При планировании урока учитель должен выбрать такую форму и логику урока, которая будет в большей степени способствовать к активации творческой деятельности ученика, обогащать и расши</w:t>
      </w:r>
      <w:r w:rsidR="00A22422" w:rsidRPr="008B2BEE">
        <w:rPr>
          <w:rFonts w:ascii="Times New Roman" w:eastAsia="Times New Roman" w:hAnsi="Times New Roman" w:cs="Times New Roman"/>
          <w:color w:val="333333"/>
          <w:sz w:val="32"/>
          <w:szCs w:val="32"/>
          <w:lang w:eastAsia="ru-RU"/>
        </w:rPr>
        <w:t>рять  нравственное сознание ребе</w:t>
      </w:r>
      <w:r w:rsidRPr="008B2BEE">
        <w:rPr>
          <w:rFonts w:ascii="Times New Roman" w:eastAsia="Times New Roman" w:hAnsi="Times New Roman" w:cs="Times New Roman"/>
          <w:color w:val="333333"/>
          <w:sz w:val="32"/>
          <w:szCs w:val="32"/>
          <w:lang w:eastAsia="ru-RU"/>
        </w:rPr>
        <w:t>нка, его способность к социализации - другими словами, делать урок уроком  жизни.  Нужно помнить, что занятие  должно быть проблемным и развивающим,   творческим, надо учитывать уровень и возможности учащихся, в котором учтены  такие аспекты, как профиль класса, стремление и настроение учащихся, вывод должны сделать  сами учащиеся.  И ещё одно необходимое условие должно соблюдаться - урок должен быть добрым.</w:t>
      </w:r>
    </w:p>
    <w:p w:rsidR="00400599" w:rsidRPr="008B2BEE" w:rsidRDefault="00B3721B" w:rsidP="00B3721B">
      <w:pPr>
        <w:shd w:val="clear" w:color="auto" w:fill="FFFFFF"/>
        <w:spacing w:after="0" w:line="360" w:lineRule="auto"/>
        <w:ind w:firstLine="0"/>
        <w:jc w:val="both"/>
        <w:textAlignment w:val="baseline"/>
        <w:rPr>
          <w:rFonts w:ascii="Times New Roman" w:eastAsia="Times New Roman" w:hAnsi="Times New Roman" w:cs="Times New Roman"/>
          <w:color w:val="333333"/>
          <w:sz w:val="32"/>
          <w:szCs w:val="32"/>
          <w:lang w:eastAsia="ru-RU"/>
        </w:rPr>
      </w:pPr>
      <w:r w:rsidRPr="008B2BEE">
        <w:rPr>
          <w:rFonts w:ascii="Times New Roman" w:eastAsia="Times New Roman" w:hAnsi="Times New Roman" w:cs="Times New Roman"/>
          <w:color w:val="333333"/>
          <w:sz w:val="32"/>
          <w:szCs w:val="32"/>
          <w:lang w:eastAsia="ru-RU"/>
        </w:rPr>
        <w:t xml:space="preserve">          Всё вышеперечисленное необходимо и для проведения уроков русского языка. В дополнение нужно сказать, что не помешает заранее спланированный, тщательно продуманный проект урока.</w:t>
      </w:r>
    </w:p>
    <w:p w:rsidR="00B3721B" w:rsidRPr="008B2BEE" w:rsidRDefault="00B3721B" w:rsidP="00B3721B">
      <w:pPr>
        <w:shd w:val="clear" w:color="auto" w:fill="FFFFFF"/>
        <w:spacing w:after="0" w:line="360" w:lineRule="auto"/>
        <w:ind w:firstLine="0"/>
        <w:jc w:val="both"/>
        <w:textAlignment w:val="baseline"/>
        <w:rPr>
          <w:rFonts w:ascii="Times New Roman" w:eastAsia="Times New Roman" w:hAnsi="Times New Roman" w:cs="Times New Roman"/>
          <w:color w:val="333333"/>
          <w:sz w:val="32"/>
          <w:szCs w:val="32"/>
          <w:lang w:eastAsia="ru-RU"/>
        </w:rPr>
      </w:pPr>
      <w:r w:rsidRPr="008B2BEE">
        <w:rPr>
          <w:rFonts w:ascii="Times New Roman" w:eastAsia="Times New Roman" w:hAnsi="Times New Roman" w:cs="Times New Roman"/>
          <w:color w:val="333333"/>
          <w:sz w:val="32"/>
          <w:szCs w:val="32"/>
          <w:lang w:eastAsia="ru-RU"/>
        </w:rPr>
        <w:t xml:space="preserve"> Как же подготовиться к современному  уроку русского языка?</w:t>
      </w:r>
    </w:p>
    <w:p w:rsidR="00B3721B" w:rsidRPr="008B2BEE" w:rsidRDefault="00B3721B" w:rsidP="00B3721B">
      <w:pPr>
        <w:shd w:val="clear" w:color="auto" w:fill="FFFFFF"/>
        <w:spacing w:after="0" w:line="360" w:lineRule="auto"/>
        <w:ind w:firstLine="0"/>
        <w:jc w:val="both"/>
        <w:textAlignment w:val="baseline"/>
        <w:rPr>
          <w:rFonts w:ascii="Times New Roman" w:eastAsia="Times New Roman" w:hAnsi="Times New Roman" w:cs="Times New Roman"/>
          <w:color w:val="333333"/>
          <w:sz w:val="32"/>
          <w:szCs w:val="32"/>
          <w:lang w:eastAsia="ru-RU"/>
        </w:rPr>
      </w:pPr>
      <w:r w:rsidRPr="008B2BEE">
        <w:rPr>
          <w:rFonts w:ascii="Times New Roman" w:eastAsia="Times New Roman" w:hAnsi="Times New Roman" w:cs="Times New Roman"/>
          <w:color w:val="333333"/>
          <w:sz w:val="32"/>
          <w:szCs w:val="32"/>
          <w:lang w:eastAsia="ru-RU"/>
        </w:rPr>
        <w:t xml:space="preserve">           </w:t>
      </w:r>
      <w:proofErr w:type="gramStart"/>
      <w:r w:rsidRPr="008B2BEE">
        <w:rPr>
          <w:rFonts w:ascii="Times New Roman" w:eastAsia="Times New Roman" w:hAnsi="Times New Roman" w:cs="Times New Roman"/>
          <w:color w:val="333333"/>
          <w:sz w:val="32"/>
          <w:szCs w:val="32"/>
          <w:lang w:eastAsia="ru-RU"/>
        </w:rPr>
        <w:t>Во</w:t>
      </w:r>
      <w:proofErr w:type="gramEnd"/>
      <w:r w:rsidRPr="008B2BEE">
        <w:rPr>
          <w:rFonts w:ascii="Times New Roman" w:eastAsia="Times New Roman" w:hAnsi="Times New Roman" w:cs="Times New Roman"/>
          <w:color w:val="333333"/>
          <w:sz w:val="32"/>
          <w:szCs w:val="32"/>
          <w:lang w:eastAsia="ru-RU"/>
        </w:rPr>
        <w:t xml:space="preserve"> - первых, учитель четко определяет, какое новое знание должно быть открыто на уроке. Это может быть правило, алгоритм, закономерность, понятие, свое отношение к предмету исследования и т.п.</w:t>
      </w:r>
    </w:p>
    <w:p w:rsidR="00B3721B" w:rsidRPr="008B2BEE" w:rsidRDefault="00B3721B" w:rsidP="00B3721B">
      <w:pPr>
        <w:shd w:val="clear" w:color="auto" w:fill="FFFFFF"/>
        <w:spacing w:after="0" w:line="360" w:lineRule="auto"/>
        <w:ind w:firstLine="708"/>
        <w:jc w:val="both"/>
        <w:textAlignment w:val="baseline"/>
        <w:rPr>
          <w:rFonts w:ascii="Times New Roman" w:eastAsia="Times New Roman" w:hAnsi="Times New Roman" w:cs="Times New Roman"/>
          <w:color w:val="333333"/>
          <w:sz w:val="32"/>
          <w:szCs w:val="32"/>
          <w:lang w:eastAsia="ru-RU"/>
        </w:rPr>
      </w:pPr>
      <w:r w:rsidRPr="008B2BEE">
        <w:rPr>
          <w:rFonts w:ascii="Times New Roman" w:eastAsia="Times New Roman" w:hAnsi="Times New Roman" w:cs="Times New Roman"/>
          <w:color w:val="333333"/>
          <w:sz w:val="32"/>
          <w:szCs w:val="32"/>
          <w:lang w:eastAsia="ru-RU"/>
        </w:rPr>
        <w:t xml:space="preserve">Во - вторых, необходимо сконструировать  проблемную ситуацию. Проблемная ситуация на уроке может, конечно, возникнуть сама  собой, но для достижения поставленной цели  учитель должен четко представлять, в какой момент проблема </w:t>
      </w:r>
      <w:r w:rsidRPr="008B2BEE">
        <w:rPr>
          <w:rFonts w:ascii="Times New Roman" w:eastAsia="Times New Roman" w:hAnsi="Times New Roman" w:cs="Times New Roman"/>
          <w:color w:val="333333"/>
          <w:sz w:val="32"/>
          <w:szCs w:val="32"/>
          <w:lang w:eastAsia="ru-RU"/>
        </w:rPr>
        <w:lastRenderedPageBreak/>
        <w:t>должна возникнуть, как ее лучше обыграть, чтобы в дальнейшем ее разрешение привело к задуманному результату. Поэтому проблемную ситуацию необходимо хорошо продумать и подвести к тому, чтобы ученики самостоятельно сформулировали проблему урока в виде темы, цели или вопроса. Это можно сделать двумя способами: «с затруднением» или «с удивлением». Первый способ предполагает, что учащиеся получают задание, которое невозможно выполнить без новых знаний. В ходе проблемного диалога учитель подводит учеников к осознанию нехватки знаний и формулированию  проблемы урока в виде темы или цели.  Второй способ предполагает сравнительный анализ двух фактов, мнений, предположений.  В процессе сравнения учитель должен добиться осознания учениками несовпадения, противоречия, которое должно вызвать у них удивление  и привести к формулировке проблемы урока в виде вопроса.</w:t>
      </w:r>
    </w:p>
    <w:tbl>
      <w:tblPr>
        <w:tblW w:w="5000" w:type="pct"/>
        <w:tblCellSpacing w:w="0" w:type="dxa"/>
        <w:tblInd w:w="8" w:type="dxa"/>
        <w:tblCellMar>
          <w:top w:w="15" w:type="dxa"/>
          <w:left w:w="15" w:type="dxa"/>
          <w:bottom w:w="15" w:type="dxa"/>
          <w:right w:w="15" w:type="dxa"/>
        </w:tblCellMar>
        <w:tblLook w:val="04A0" w:firstRow="1" w:lastRow="0" w:firstColumn="1" w:lastColumn="0" w:noHBand="0" w:noVBand="1"/>
      </w:tblPr>
      <w:tblGrid>
        <w:gridCol w:w="9655"/>
      </w:tblGrid>
      <w:tr w:rsidR="00B3721B" w:rsidRPr="008B2BEE" w:rsidTr="003C1A90">
        <w:trPr>
          <w:tblCellSpacing w:w="0" w:type="dxa"/>
        </w:trPr>
        <w:tc>
          <w:tcPr>
            <w:tcW w:w="5000" w:type="pct"/>
            <w:tcMar>
              <w:top w:w="150" w:type="dxa"/>
              <w:left w:w="150" w:type="dxa"/>
              <w:bottom w:w="150" w:type="dxa"/>
              <w:right w:w="150" w:type="dxa"/>
            </w:tcMar>
            <w:hideMark/>
          </w:tcPr>
          <w:p w:rsidR="00B3721B" w:rsidRPr="008B2BEE" w:rsidRDefault="00B3721B" w:rsidP="00400599">
            <w:pPr>
              <w:shd w:val="clear" w:color="auto" w:fill="FFFFFF"/>
              <w:spacing w:after="0" w:line="360" w:lineRule="auto"/>
              <w:ind w:firstLine="0"/>
              <w:jc w:val="both"/>
              <w:textAlignment w:val="baseline"/>
              <w:rPr>
                <w:rFonts w:ascii="Times New Roman" w:eastAsia="Times New Roman" w:hAnsi="Times New Roman" w:cs="Times New Roman"/>
                <w:color w:val="333333"/>
                <w:sz w:val="32"/>
                <w:szCs w:val="32"/>
                <w:lang w:eastAsia="ru-RU"/>
              </w:rPr>
            </w:pPr>
            <w:r w:rsidRPr="008B2BEE">
              <w:rPr>
                <w:rFonts w:ascii="Times New Roman" w:eastAsia="Times New Roman" w:hAnsi="Times New Roman" w:cs="Times New Roman"/>
                <w:color w:val="333333"/>
                <w:sz w:val="32"/>
                <w:szCs w:val="32"/>
                <w:lang w:eastAsia="ru-RU"/>
              </w:rPr>
              <w:t xml:space="preserve">     </w:t>
            </w:r>
          </w:p>
        </w:tc>
      </w:tr>
    </w:tbl>
    <w:p w:rsidR="00B3721B" w:rsidRPr="008B2BEE" w:rsidRDefault="00B3721B" w:rsidP="00400599">
      <w:pPr>
        <w:shd w:val="clear" w:color="auto" w:fill="FFFFFF"/>
        <w:spacing w:after="120" w:line="360" w:lineRule="auto"/>
        <w:jc w:val="both"/>
        <w:textAlignment w:val="baseline"/>
        <w:rPr>
          <w:rFonts w:ascii="Times New Roman" w:eastAsia="Times New Roman" w:hAnsi="Times New Roman" w:cs="Times New Roman"/>
          <w:color w:val="333333"/>
          <w:sz w:val="32"/>
          <w:szCs w:val="32"/>
          <w:lang w:eastAsia="ru-RU"/>
        </w:rPr>
      </w:pPr>
      <w:r w:rsidRPr="008B2BEE">
        <w:rPr>
          <w:rFonts w:ascii="Times New Roman" w:eastAsia="Times New Roman" w:hAnsi="Times New Roman" w:cs="Times New Roman"/>
          <w:color w:val="333333"/>
          <w:sz w:val="32"/>
          <w:szCs w:val="32"/>
          <w:lang w:eastAsia="ru-RU"/>
        </w:rPr>
        <w:t xml:space="preserve">Внедрение современных  педагогических  технологий – работа сложная, но   интересная. Главным же является  то, что она дает положительные  результаты.  Ученики  мыслят  самостоятельно,  стремятся  к  творчеству, </w:t>
      </w:r>
      <w:r w:rsidR="00400599" w:rsidRPr="008B2BEE">
        <w:rPr>
          <w:rFonts w:ascii="Times New Roman" w:eastAsia="Times New Roman" w:hAnsi="Times New Roman" w:cs="Times New Roman"/>
          <w:color w:val="333333"/>
          <w:sz w:val="32"/>
          <w:szCs w:val="32"/>
          <w:lang w:eastAsia="ru-RU"/>
        </w:rPr>
        <w:t>р</w:t>
      </w:r>
      <w:r w:rsidRPr="008B2BEE">
        <w:rPr>
          <w:rFonts w:ascii="Times New Roman" w:eastAsia="Times New Roman" w:hAnsi="Times New Roman" w:cs="Times New Roman"/>
          <w:color w:val="333333"/>
          <w:sz w:val="32"/>
          <w:szCs w:val="32"/>
          <w:lang w:eastAsia="ru-RU"/>
        </w:rPr>
        <w:t>аботают  не  по  шаблону.   Им  выходить  в  большую  жизнь,  которая  потребует  от выпускников школы  умения   принимать  решения быстро и самостоятельно.   Найти  своё  место  в жизни  сможет  только  мыслящий  человек,  умеющий быстро решать возникающие перед ним   сложные жизненные задачи.</w:t>
      </w:r>
    </w:p>
    <w:p w:rsidR="00983BD4" w:rsidRPr="008B2BEE" w:rsidRDefault="00983BD4">
      <w:pPr>
        <w:rPr>
          <w:sz w:val="32"/>
          <w:szCs w:val="32"/>
        </w:rPr>
      </w:pPr>
    </w:p>
    <w:bookmarkEnd w:id="0"/>
    <w:p w:rsidR="00983BD4" w:rsidRPr="008B2BEE" w:rsidRDefault="00983BD4">
      <w:pPr>
        <w:rPr>
          <w:sz w:val="32"/>
          <w:szCs w:val="32"/>
        </w:rPr>
      </w:pPr>
    </w:p>
    <w:sectPr w:rsidR="00983BD4" w:rsidRPr="008B2B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 Roman">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306"/>
    <w:multiLevelType w:val="hybridMultilevel"/>
    <w:tmpl w:val="124E9D74"/>
    <w:lvl w:ilvl="0" w:tplc="CC28965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5432F1"/>
    <w:multiLevelType w:val="hybridMultilevel"/>
    <w:tmpl w:val="FCEE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21398D"/>
    <w:multiLevelType w:val="hybridMultilevel"/>
    <w:tmpl w:val="4D566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6D591F"/>
    <w:multiLevelType w:val="hybridMultilevel"/>
    <w:tmpl w:val="0CF09BB6"/>
    <w:lvl w:ilvl="0" w:tplc="B776D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F616925"/>
    <w:multiLevelType w:val="multilevel"/>
    <w:tmpl w:val="FD6E1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335179F8"/>
    <w:multiLevelType w:val="hybridMultilevel"/>
    <w:tmpl w:val="EC6EC338"/>
    <w:lvl w:ilvl="0" w:tplc="CC28965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165558"/>
    <w:multiLevelType w:val="hybridMultilevel"/>
    <w:tmpl w:val="0DB41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512174"/>
    <w:multiLevelType w:val="hybridMultilevel"/>
    <w:tmpl w:val="D180A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03582F"/>
    <w:multiLevelType w:val="multilevel"/>
    <w:tmpl w:val="93383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6781CCC"/>
    <w:multiLevelType w:val="hybridMultilevel"/>
    <w:tmpl w:val="BC4A01F0"/>
    <w:lvl w:ilvl="0" w:tplc="64BC1688">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F2039FA"/>
    <w:multiLevelType w:val="hybridMultilevel"/>
    <w:tmpl w:val="E57459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6C3511B"/>
    <w:multiLevelType w:val="hybridMultilevel"/>
    <w:tmpl w:val="5EDA3496"/>
    <w:lvl w:ilvl="0" w:tplc="CC28965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C420F23"/>
    <w:multiLevelType w:val="hybridMultilevel"/>
    <w:tmpl w:val="9BFED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EC1930"/>
    <w:multiLevelType w:val="hybridMultilevel"/>
    <w:tmpl w:val="FAE25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317023"/>
    <w:multiLevelType w:val="multilevel"/>
    <w:tmpl w:val="6B1209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7F105672"/>
    <w:multiLevelType w:val="hybridMultilevel"/>
    <w:tmpl w:val="B3FA2874"/>
    <w:lvl w:ilvl="0" w:tplc="9D624E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13"/>
  </w:num>
  <w:num w:numId="3">
    <w:abstractNumId w:val="10"/>
  </w:num>
  <w:num w:numId="4">
    <w:abstractNumId w:val="2"/>
  </w:num>
  <w:num w:numId="5">
    <w:abstractNumId w:val="9"/>
  </w:num>
  <w:num w:numId="6">
    <w:abstractNumId w:val="0"/>
  </w:num>
  <w:num w:numId="7">
    <w:abstractNumId w:val="12"/>
  </w:num>
  <w:num w:numId="8">
    <w:abstractNumId w:val="11"/>
  </w:num>
  <w:num w:numId="9">
    <w:abstractNumId w:val="5"/>
  </w:num>
  <w:num w:numId="10">
    <w:abstractNumId w:val="7"/>
  </w:num>
  <w:num w:numId="11">
    <w:abstractNumId w:val="6"/>
  </w:num>
  <w:num w:numId="12">
    <w:abstractNumId w:val="1"/>
  </w:num>
  <w:num w:numId="13">
    <w:abstractNumId w:val="15"/>
  </w:num>
  <w:num w:numId="14">
    <w:abstractNumId w:val="14"/>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8E"/>
    <w:rsid w:val="000F08CB"/>
    <w:rsid w:val="001C05EC"/>
    <w:rsid w:val="0033425C"/>
    <w:rsid w:val="003C288E"/>
    <w:rsid w:val="00400599"/>
    <w:rsid w:val="008B2BEE"/>
    <w:rsid w:val="00983BD4"/>
    <w:rsid w:val="00A22422"/>
    <w:rsid w:val="00AF5FBC"/>
    <w:rsid w:val="00B3721B"/>
    <w:rsid w:val="00C94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21B"/>
    <w:pPr>
      <w:spacing w:after="270" w:line="270" w:lineRule="atLeast"/>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21B"/>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4">
    <w:name w:val="List Paragraph"/>
    <w:basedOn w:val="a"/>
    <w:uiPriority w:val="34"/>
    <w:qFormat/>
    <w:rsid w:val="00B3721B"/>
    <w:pPr>
      <w:spacing w:after="0" w:line="240" w:lineRule="auto"/>
      <w:ind w:left="720" w:firstLine="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B372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5"/>
    <w:rsid w:val="00B372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B2B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2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21B"/>
    <w:pPr>
      <w:spacing w:after="270" w:line="270" w:lineRule="atLeast"/>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21B"/>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paragraph" w:styleId="a4">
    <w:name w:val="List Paragraph"/>
    <w:basedOn w:val="a"/>
    <w:uiPriority w:val="34"/>
    <w:qFormat/>
    <w:rsid w:val="00B3721B"/>
    <w:pPr>
      <w:spacing w:after="0" w:line="240" w:lineRule="auto"/>
      <w:ind w:left="720" w:firstLine="0"/>
      <w:contextualSpacing/>
    </w:pPr>
    <w:rPr>
      <w:rFonts w:ascii="Times New Roman" w:eastAsia="Times New Roman" w:hAnsi="Times New Roman" w:cs="Times New Roman"/>
      <w:sz w:val="24"/>
      <w:szCs w:val="24"/>
      <w:lang w:eastAsia="ru-RU"/>
    </w:rPr>
  </w:style>
  <w:style w:type="table" w:styleId="a5">
    <w:name w:val="Table Grid"/>
    <w:basedOn w:val="a1"/>
    <w:uiPriority w:val="59"/>
    <w:rsid w:val="00B372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5"/>
    <w:rsid w:val="00B372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B2B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2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21</Pages>
  <Words>3544</Words>
  <Characters>20202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232</dc:creator>
  <cp:keywords/>
  <dc:description/>
  <cp:lastModifiedBy>User</cp:lastModifiedBy>
  <cp:revision>5</cp:revision>
  <cp:lastPrinted>2018-01-25T16:38:00Z</cp:lastPrinted>
  <dcterms:created xsi:type="dcterms:W3CDTF">2018-01-16T03:21:00Z</dcterms:created>
  <dcterms:modified xsi:type="dcterms:W3CDTF">2018-01-25T16:40:00Z</dcterms:modified>
</cp:coreProperties>
</file>