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7507" w:rsidRPr="00C37615" w:rsidRDefault="00A17507" w:rsidP="009D14EE">
      <w:pPr>
        <w:pStyle w:val="a3"/>
        <w:spacing w:before="240" w:beforeAutospacing="0" w:after="240" w:afterAutospacing="0"/>
        <w:jc w:val="center"/>
        <w:rPr>
          <w:rFonts w:ascii="Tahoma" w:hAnsi="Tahoma" w:cs="Tahoma"/>
          <w:color w:val="2C2222"/>
        </w:rPr>
      </w:pPr>
      <w:r w:rsidRPr="00C37615">
        <w:rPr>
          <w:rFonts w:ascii="Arial Black" w:hAnsi="Arial Black" w:cs="Tahoma"/>
          <w:color w:val="8A68AD"/>
        </w:rPr>
        <w:t>Игровые</w:t>
      </w:r>
      <w:r w:rsidR="002916E5">
        <w:rPr>
          <w:rFonts w:ascii="Tahoma" w:hAnsi="Tahoma" w:cs="Tahoma"/>
          <w:color w:val="2C2222"/>
        </w:rPr>
        <w:t xml:space="preserve"> </w:t>
      </w:r>
      <w:r w:rsidRPr="00C37615">
        <w:rPr>
          <w:rFonts w:ascii="Arial Black" w:hAnsi="Arial Black" w:cs="Tahoma"/>
          <w:color w:val="8A68AD"/>
        </w:rPr>
        <w:t>РАЗМИНКИ</w:t>
      </w:r>
    </w:p>
    <w:p w:rsidR="00A17507" w:rsidRPr="00C37615" w:rsidRDefault="00A17507" w:rsidP="002916E5">
      <w:pPr>
        <w:pStyle w:val="a3"/>
        <w:shd w:val="clear" w:color="auto" w:fill="FFFFFF"/>
        <w:spacing w:before="240" w:beforeAutospacing="0" w:after="240" w:afterAutospacing="0"/>
        <w:rPr>
          <w:rFonts w:ascii="Tahoma" w:hAnsi="Tahoma" w:cs="Tahoma"/>
          <w:color w:val="2C2222"/>
        </w:rPr>
      </w:pPr>
      <w:r w:rsidRPr="00C37615">
        <w:rPr>
          <w:rFonts w:ascii="Arial Black" w:hAnsi="Arial Black" w:cs="Tahoma"/>
          <w:color w:val="9966CC"/>
        </w:rPr>
        <w:t>Встать</w:t>
      </w:r>
      <w:r w:rsidRPr="00C37615">
        <w:rPr>
          <w:rStyle w:val="apple-converted-space"/>
          <w:rFonts w:ascii="Arial Black" w:hAnsi="Arial Black" w:cs="Tahoma"/>
          <w:color w:val="9966CC"/>
        </w:rPr>
        <w:t> </w:t>
      </w:r>
      <w:r w:rsidRPr="00C37615">
        <w:rPr>
          <w:rFonts w:ascii="Arial Black" w:hAnsi="Arial Black" w:cs="Tahoma"/>
          <w:color w:val="9966CC"/>
        </w:rPr>
        <w:t>«по пальцам»</w:t>
      </w:r>
    </w:p>
    <w:p w:rsidR="00A17507" w:rsidRPr="002916E5" w:rsidRDefault="00A17507" w:rsidP="00A17507">
      <w:pPr>
        <w:pStyle w:val="a3"/>
        <w:shd w:val="clear" w:color="auto" w:fill="FFFFFF"/>
        <w:spacing w:before="240" w:beforeAutospacing="0" w:after="240" w:afterAutospacing="0"/>
        <w:rPr>
          <w:color w:val="2C2222"/>
          <w:sz w:val="28"/>
          <w:szCs w:val="28"/>
        </w:rPr>
      </w:pPr>
      <w:r w:rsidRPr="002916E5">
        <w:rPr>
          <w:color w:val="FFFFFF"/>
          <w:sz w:val="28"/>
          <w:szCs w:val="28"/>
        </w:rPr>
        <w:t>___</w:t>
      </w:r>
      <w:r w:rsidRPr="002916E5">
        <w:rPr>
          <w:color w:val="2C2222"/>
          <w:sz w:val="28"/>
          <w:szCs w:val="28"/>
        </w:rPr>
        <w:t>Так как задание это связано с двигательной активностью, то на уроках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rStyle w:val="a4"/>
          <w:color w:val="2C2222"/>
          <w:sz w:val="28"/>
          <w:szCs w:val="28"/>
        </w:rPr>
        <w:t>по любому из школьных предметов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оно обычно дается в качестве своеобразной разминки-зарядки.</w:t>
      </w:r>
    </w:p>
    <w:p w:rsidR="00A17507" w:rsidRPr="002916E5" w:rsidRDefault="00A17507" w:rsidP="00A17507">
      <w:pPr>
        <w:pStyle w:val="a3"/>
        <w:shd w:val="clear" w:color="auto" w:fill="FFFFFF"/>
        <w:spacing w:before="240" w:beforeAutospacing="0" w:after="240" w:afterAutospacing="0"/>
        <w:rPr>
          <w:color w:val="2C2222"/>
          <w:sz w:val="28"/>
          <w:szCs w:val="28"/>
        </w:rPr>
      </w:pPr>
      <w:r w:rsidRPr="002916E5">
        <w:rPr>
          <w:color w:val="FFFFFF"/>
          <w:sz w:val="28"/>
          <w:szCs w:val="28"/>
        </w:rPr>
        <w:t>___</w:t>
      </w:r>
      <w:r w:rsidRPr="002916E5">
        <w:rPr>
          <w:color w:val="2C2222"/>
          <w:sz w:val="28"/>
          <w:szCs w:val="28"/>
        </w:rPr>
        <w:t>Исходное положение: все сидят; педагог, отвернувшись, поднимает над головой несколько пальцев на одной или обеих руках и, сосчитав вслух до трех, произносит: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«Замри!» и поворачивается к ученикам. В классе должно стоять ровно столько учеников, сколько было показано пальцев.</w:t>
      </w:r>
    </w:p>
    <w:p w:rsidR="00A17507" w:rsidRPr="002916E5" w:rsidRDefault="00A17507" w:rsidP="00A17507">
      <w:pPr>
        <w:pStyle w:val="a3"/>
        <w:shd w:val="clear" w:color="auto" w:fill="FFFFFF"/>
        <w:spacing w:before="240" w:beforeAutospacing="0" w:after="240" w:afterAutospacing="0"/>
        <w:rPr>
          <w:color w:val="2C2222"/>
          <w:sz w:val="28"/>
          <w:szCs w:val="28"/>
        </w:rPr>
      </w:pPr>
      <w:r w:rsidRPr="002916E5">
        <w:rPr>
          <w:color w:val="FFFFFF"/>
          <w:sz w:val="28"/>
          <w:szCs w:val="28"/>
        </w:rPr>
        <w:t>___</w:t>
      </w:r>
      <w:r w:rsidRPr="002916E5">
        <w:rPr>
          <w:color w:val="2C2222"/>
          <w:sz w:val="28"/>
          <w:szCs w:val="28"/>
        </w:rPr>
        <w:t>Во время выполнения упражнения каждому из учеников нужно быстро сориентироваться. Если количество стоящих меньше заданного, то встать самому [ученику], а если больше, и он сам стоит, то непременно сесть.</w:t>
      </w:r>
    </w:p>
    <w:p w:rsidR="00A17507" w:rsidRPr="002916E5" w:rsidRDefault="00A17507" w:rsidP="00A17507">
      <w:pPr>
        <w:pStyle w:val="a3"/>
        <w:shd w:val="clear" w:color="auto" w:fill="FFFFFF"/>
        <w:spacing w:before="240" w:beforeAutospacing="0" w:after="240" w:afterAutospacing="0"/>
        <w:rPr>
          <w:color w:val="2C2222"/>
          <w:sz w:val="28"/>
          <w:szCs w:val="28"/>
        </w:rPr>
      </w:pPr>
      <w:r w:rsidRPr="002916E5">
        <w:rPr>
          <w:color w:val="FFFFFF"/>
          <w:sz w:val="28"/>
          <w:szCs w:val="28"/>
        </w:rPr>
        <w:t>___</w:t>
      </w:r>
      <w:r w:rsidRPr="002916E5">
        <w:rPr>
          <w:color w:val="2C2222"/>
          <w:sz w:val="28"/>
          <w:szCs w:val="28"/>
        </w:rPr>
        <w:t>Особенно сильный накал наблюдается тогда, когда педагог задает единицу. За короткое время счета до трех два-три ученика то встают одновременно, то, не уловив решения партнеров, одновременно садятся, считая себя лишними. С развитием внимательности к поведению партнера ученики уже без особых затруднений справляются с самыми каверзными числами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«1» и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«10».</w:t>
      </w:r>
    </w:p>
    <w:p w:rsidR="00A17507" w:rsidRPr="002916E5" w:rsidRDefault="00A17507" w:rsidP="00A17507">
      <w:pPr>
        <w:pStyle w:val="a3"/>
        <w:shd w:val="clear" w:color="auto" w:fill="FFFFFF"/>
        <w:spacing w:before="240" w:beforeAutospacing="0" w:after="240" w:afterAutospacing="0"/>
        <w:rPr>
          <w:color w:val="2C2222"/>
          <w:sz w:val="28"/>
          <w:szCs w:val="28"/>
        </w:rPr>
      </w:pPr>
      <w:r w:rsidRPr="002916E5">
        <w:rPr>
          <w:color w:val="FFFFFF"/>
          <w:sz w:val="28"/>
          <w:szCs w:val="28"/>
        </w:rPr>
        <w:t>___</w:t>
      </w:r>
      <w:r w:rsidRPr="002916E5">
        <w:rPr>
          <w:color w:val="2C2222"/>
          <w:sz w:val="28"/>
          <w:szCs w:val="28"/>
        </w:rPr>
        <w:t>Встать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«по пальцам» — упражнение, в котором каждый из учеников внутренне решает и внешне определяет меру своего участия в выполнении задания. Поэтому оно помогает активизировать ученическую позицию на занятии.</w:t>
      </w:r>
    </w:p>
    <w:p w:rsidR="00A17507" w:rsidRPr="002916E5" w:rsidRDefault="00A17507" w:rsidP="00A17507">
      <w:pPr>
        <w:pStyle w:val="a3"/>
        <w:shd w:val="clear" w:color="auto" w:fill="FFFFFF"/>
        <w:spacing w:before="240" w:beforeAutospacing="0" w:after="240" w:afterAutospacing="0"/>
        <w:rPr>
          <w:color w:val="2C2222"/>
          <w:sz w:val="28"/>
          <w:szCs w:val="28"/>
        </w:rPr>
      </w:pPr>
      <w:r w:rsidRPr="002916E5">
        <w:rPr>
          <w:color w:val="FFFFFF"/>
          <w:sz w:val="28"/>
          <w:szCs w:val="28"/>
        </w:rPr>
        <w:t>___</w:t>
      </w:r>
      <w:r w:rsidRPr="002916E5">
        <w:rPr>
          <w:color w:val="2C2222"/>
          <w:sz w:val="28"/>
          <w:szCs w:val="28"/>
        </w:rPr>
        <w:t>Это упражнение хорошо, то есть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«на отлично», выполняется только при условии нацеленности каждого на общий результат. Практически в момент выполнения задания участники не знают, кто именно будет</w:t>
      </w:r>
      <w:r w:rsidR="009D14EE">
        <w:rPr>
          <w:color w:val="2C2222"/>
          <w:sz w:val="28"/>
          <w:szCs w:val="28"/>
        </w:rPr>
        <w:t xml:space="preserve"> </w:t>
      </w:r>
      <w:r w:rsidRPr="002916E5">
        <w:rPr>
          <w:color w:val="2C2222"/>
          <w:sz w:val="28"/>
          <w:szCs w:val="28"/>
        </w:rPr>
        <w:t>«вставшим» и сколько их будет. Готовность каждого встать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(если вставших не хватает) или сразу же сесть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(если вставших больше, чем нужно) эффективно влияет на общий настрой участников занятий.</w:t>
      </w:r>
    </w:p>
    <w:p w:rsidR="00A17507" w:rsidRPr="002916E5" w:rsidRDefault="00A17507" w:rsidP="00A17507">
      <w:pPr>
        <w:pStyle w:val="a3"/>
        <w:shd w:val="clear" w:color="auto" w:fill="FFFFFF"/>
        <w:spacing w:before="240" w:beforeAutospacing="0" w:after="240" w:afterAutospacing="0"/>
        <w:rPr>
          <w:color w:val="2C2222"/>
          <w:sz w:val="28"/>
          <w:szCs w:val="28"/>
        </w:rPr>
      </w:pPr>
      <w:r w:rsidRPr="002916E5">
        <w:rPr>
          <w:color w:val="FFFFFF"/>
          <w:sz w:val="28"/>
          <w:szCs w:val="28"/>
        </w:rPr>
        <w:t>___</w:t>
      </w:r>
      <w:r w:rsidRPr="002916E5">
        <w:rPr>
          <w:color w:val="2C2222"/>
          <w:sz w:val="28"/>
          <w:szCs w:val="28"/>
        </w:rPr>
        <w:t>Нередко в группе оказываются два-три ученика, которые встают каждый раз, и пять-шесть неработающих. Для изменения такой ситуации можно предложить следующее: после 2-3 конов самых активных отсадить в отдельную команду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«судей», которые будут наблюдать за точностью выполнения команды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«Замри!», когда ведущий поворачивается к классу. Из оставшихся неактивных тут же обнаруживаются вполне активные.</w:t>
      </w:r>
    </w:p>
    <w:p w:rsidR="00A17507" w:rsidRPr="002916E5" w:rsidRDefault="00A17507" w:rsidP="00A17507">
      <w:pPr>
        <w:pStyle w:val="a3"/>
        <w:shd w:val="clear" w:color="auto" w:fill="FFFFFF"/>
        <w:spacing w:before="240" w:beforeAutospacing="0" w:after="240" w:afterAutospacing="0"/>
        <w:rPr>
          <w:color w:val="2C2222"/>
          <w:sz w:val="28"/>
          <w:szCs w:val="28"/>
        </w:rPr>
      </w:pPr>
      <w:r w:rsidRPr="002916E5">
        <w:rPr>
          <w:color w:val="FFFFFF"/>
          <w:sz w:val="28"/>
          <w:szCs w:val="28"/>
        </w:rPr>
        <w:t>___</w:t>
      </w:r>
      <w:r w:rsidRPr="002916E5">
        <w:rPr>
          <w:color w:val="2C2222"/>
          <w:sz w:val="28"/>
          <w:szCs w:val="28"/>
        </w:rPr>
        <w:t>А еще можно поступить и так. Объединив нескольких наиболее активных учеников в особую группу, можно устроить соревнование на скорость реакции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(точнее счета): 1 группа — число, которое показывает учитель, особая группа — число, которое всегда на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«</w:t>
      </w:r>
      <w:r w:rsidRPr="002916E5">
        <w:rPr>
          <w:rStyle w:val="a5"/>
          <w:color w:val="2C2222"/>
          <w:sz w:val="28"/>
          <w:szCs w:val="28"/>
        </w:rPr>
        <w:t>х</w:t>
      </w:r>
      <w:r w:rsidRPr="002916E5">
        <w:rPr>
          <w:color w:val="2C2222"/>
          <w:sz w:val="28"/>
          <w:szCs w:val="28"/>
        </w:rPr>
        <w:t>» меньше</w:t>
      </w:r>
      <w:r w:rsidR="009D14EE">
        <w:rPr>
          <w:color w:val="2C2222"/>
          <w:sz w:val="28"/>
          <w:szCs w:val="28"/>
        </w:rPr>
        <w:t xml:space="preserve"> </w:t>
      </w:r>
      <w:r w:rsidRPr="002916E5">
        <w:rPr>
          <w:color w:val="2C2222"/>
          <w:sz w:val="28"/>
          <w:szCs w:val="28"/>
        </w:rPr>
        <w:t>(</w:t>
      </w:r>
      <w:proofErr w:type="gramStart"/>
      <w:r w:rsidRPr="002916E5">
        <w:rPr>
          <w:color w:val="2C2222"/>
          <w:sz w:val="28"/>
          <w:szCs w:val="28"/>
        </w:rPr>
        <w:t>например</w:t>
      </w:r>
      <w:proofErr w:type="gramEnd"/>
      <w:r w:rsidRPr="002916E5">
        <w:rPr>
          <w:color w:val="2C2222"/>
          <w:sz w:val="28"/>
          <w:szCs w:val="28"/>
        </w:rPr>
        <w:t xml:space="preserve"> на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«3» или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«4»).</w:t>
      </w:r>
    </w:p>
    <w:p w:rsidR="00A17507" w:rsidRPr="002916E5" w:rsidRDefault="00A17507" w:rsidP="00A17507">
      <w:pPr>
        <w:pStyle w:val="a3"/>
        <w:shd w:val="clear" w:color="auto" w:fill="FFFFFF"/>
        <w:spacing w:before="240" w:beforeAutospacing="0" w:after="240" w:afterAutospacing="0"/>
        <w:rPr>
          <w:color w:val="2C2222"/>
          <w:sz w:val="28"/>
          <w:szCs w:val="28"/>
        </w:rPr>
      </w:pPr>
      <w:r w:rsidRPr="002916E5">
        <w:rPr>
          <w:color w:val="FFFFFF"/>
          <w:sz w:val="28"/>
          <w:szCs w:val="28"/>
        </w:rPr>
        <w:t>___</w:t>
      </w:r>
      <w:r w:rsidRPr="002916E5">
        <w:rPr>
          <w:color w:val="2C2222"/>
          <w:sz w:val="28"/>
          <w:szCs w:val="28"/>
        </w:rPr>
        <w:t xml:space="preserve">Для </w:t>
      </w:r>
      <w:proofErr w:type="spellStart"/>
      <w:r w:rsidRPr="002916E5">
        <w:rPr>
          <w:color w:val="2C2222"/>
          <w:sz w:val="28"/>
          <w:szCs w:val="28"/>
        </w:rPr>
        <w:t>социо</w:t>
      </w:r>
      <w:proofErr w:type="spellEnd"/>
      <w:r w:rsidRPr="002916E5">
        <w:rPr>
          <w:color w:val="2C2222"/>
          <w:sz w:val="28"/>
          <w:szCs w:val="28"/>
        </w:rPr>
        <w:t xml:space="preserve">-игрового подхода в этом упражнении ценна своеобразная мобилизация всех работающих. Готовность к тому, чтобы действовать, и к тому, </w:t>
      </w:r>
      <w:r w:rsidRPr="002916E5">
        <w:rPr>
          <w:color w:val="2C2222"/>
          <w:sz w:val="28"/>
          <w:szCs w:val="28"/>
        </w:rPr>
        <w:lastRenderedPageBreak/>
        <w:t>чтобы не шевелиться, — все в зависимости от того, что будут делать те, кто вокруг.</w:t>
      </w:r>
    </w:p>
    <w:p w:rsidR="00A17507" w:rsidRPr="002916E5" w:rsidRDefault="00A17507" w:rsidP="00A17507">
      <w:pPr>
        <w:pStyle w:val="a3"/>
        <w:shd w:val="clear" w:color="auto" w:fill="FFFFFF"/>
        <w:spacing w:before="240" w:beforeAutospacing="0" w:after="240" w:afterAutospacing="0"/>
        <w:rPr>
          <w:color w:val="2C2222"/>
          <w:sz w:val="28"/>
          <w:szCs w:val="28"/>
        </w:rPr>
      </w:pPr>
      <w:r w:rsidRPr="002916E5">
        <w:rPr>
          <w:color w:val="FFFFFF"/>
          <w:sz w:val="28"/>
          <w:szCs w:val="28"/>
        </w:rPr>
        <w:t>___</w:t>
      </w:r>
      <w:r w:rsidRPr="002916E5">
        <w:rPr>
          <w:color w:val="2C2222"/>
          <w:sz w:val="28"/>
          <w:szCs w:val="28"/>
        </w:rPr>
        <w:t xml:space="preserve">Один из </w:t>
      </w:r>
      <w:proofErr w:type="spellStart"/>
      <w:r w:rsidRPr="002916E5">
        <w:rPr>
          <w:color w:val="2C2222"/>
          <w:sz w:val="28"/>
          <w:szCs w:val="28"/>
        </w:rPr>
        <w:t>секретиков</w:t>
      </w:r>
      <w:proofErr w:type="spellEnd"/>
      <w:r w:rsidRPr="002916E5">
        <w:rPr>
          <w:color w:val="2C2222"/>
          <w:sz w:val="28"/>
          <w:szCs w:val="28"/>
        </w:rPr>
        <w:t xml:space="preserve"> проведения данного задания-упражнения заключается в мобилизованности самого учителя. Азарт ведущего зажигает и других участников. А возникшая у детей увлеченность обеспечивает уверенность в том, что все, предлагаемое педагогом, оказывается интересным. И если даже какое-то его задание покажется ребенку сначала не совсем понятным или не увлекательным, тем не менее он не будет спешить отказываться от него и, наученный опытом, ждет того момента, когда в ходе проб возникнут и понимание, и азартность.</w:t>
      </w:r>
    </w:p>
    <w:p w:rsidR="002916E5" w:rsidRPr="00A81B7C" w:rsidRDefault="002916E5" w:rsidP="002916E5">
      <w:pPr>
        <w:pStyle w:val="a3"/>
        <w:shd w:val="clear" w:color="auto" w:fill="FFFFFF"/>
        <w:spacing w:before="240" w:beforeAutospacing="0" w:after="240" w:afterAutospacing="0"/>
        <w:jc w:val="both"/>
        <w:rPr>
          <w:b/>
          <w:color w:val="2C2222"/>
          <w:sz w:val="28"/>
          <w:szCs w:val="28"/>
        </w:rPr>
      </w:pPr>
      <w:r w:rsidRPr="00A81B7C">
        <w:rPr>
          <w:b/>
          <w:color w:val="2C2222"/>
          <w:sz w:val="28"/>
          <w:szCs w:val="28"/>
        </w:rPr>
        <w:t xml:space="preserve"> </w:t>
      </w:r>
      <w:r w:rsidRPr="00A81B7C">
        <w:rPr>
          <w:b/>
          <w:color w:val="9966CC"/>
          <w:sz w:val="28"/>
          <w:szCs w:val="28"/>
        </w:rPr>
        <w:t>Руки-ноги</w:t>
      </w:r>
    </w:p>
    <w:p w:rsidR="002916E5" w:rsidRPr="00A81B7C" w:rsidRDefault="002916E5" w:rsidP="002916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  <w:sz w:val="28"/>
          <w:szCs w:val="28"/>
        </w:rPr>
      </w:pPr>
      <w:r w:rsidRPr="00A81B7C">
        <w:rPr>
          <w:color w:val="2C2222"/>
          <w:sz w:val="28"/>
          <w:szCs w:val="28"/>
        </w:rPr>
        <w:t>Класс старается безошибочно выполнить простые движения по команде учителя: один хлопок — поднять руки, два хлопка — встать. Если руки уже подняты, а звучит один хлопок, то их нужно опустить, а если дети уже стоят, то по двум хлопкам они должны сесть. Меняя последовательность и темп хлопков, учитель пытается сбить учени</w:t>
      </w:r>
      <w:r w:rsidRPr="00A81B7C">
        <w:rPr>
          <w:color w:val="2C2222"/>
          <w:sz w:val="28"/>
          <w:szCs w:val="28"/>
        </w:rPr>
        <w:softHyphen/>
        <w:t>ков, тренируя их собранность.</w:t>
      </w:r>
    </w:p>
    <w:p w:rsidR="002916E5" w:rsidRPr="00A81B7C" w:rsidRDefault="002916E5" w:rsidP="002916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  <w:sz w:val="28"/>
          <w:szCs w:val="28"/>
        </w:rPr>
      </w:pPr>
      <w:r w:rsidRPr="00A81B7C">
        <w:rPr>
          <w:color w:val="2C2222"/>
          <w:sz w:val="28"/>
          <w:szCs w:val="28"/>
        </w:rPr>
        <w:t>Упражнение очень эффективно собирает внимание. В результате работы над ним ощутимо меняется мобилизованность каждого из участников. Выполнить его можно только в том случае, если ученик начинает четко подчи</w:t>
      </w:r>
      <w:r w:rsidRPr="00A81B7C">
        <w:rPr>
          <w:color w:val="2C2222"/>
          <w:sz w:val="28"/>
          <w:szCs w:val="28"/>
        </w:rPr>
        <w:softHyphen/>
        <w:t>няться</w:t>
      </w:r>
      <w:r w:rsidRPr="00A81B7C">
        <w:rPr>
          <w:rStyle w:val="apple-converted-space"/>
          <w:color w:val="2C2222"/>
          <w:sz w:val="28"/>
          <w:szCs w:val="28"/>
        </w:rPr>
        <w:t> </w:t>
      </w:r>
      <w:r w:rsidRPr="00A81B7C">
        <w:rPr>
          <w:color w:val="2C2222"/>
          <w:sz w:val="28"/>
          <w:szCs w:val="28"/>
        </w:rPr>
        <w:t>«нехитрым» командам задания. В упражнении, выполняемом сообща, исполнитель удерживает внимание на собственной работе, борясь со стремлением повторять движения соседей, которые могут быть неверными. Упражнение можно включать в любой вид работы класса и на всех этапах и периодах занятий.</w:t>
      </w:r>
    </w:p>
    <w:p w:rsidR="002916E5" w:rsidRPr="00A81B7C" w:rsidRDefault="002916E5" w:rsidP="002916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FFFFFF"/>
          <w:sz w:val="28"/>
          <w:szCs w:val="28"/>
        </w:rPr>
      </w:pPr>
      <w:r w:rsidRPr="00A81B7C">
        <w:rPr>
          <w:color w:val="FFFFFF"/>
          <w:sz w:val="28"/>
          <w:szCs w:val="28"/>
        </w:rPr>
        <w:t>___</w:t>
      </w:r>
      <w:r w:rsidRPr="00A81B7C">
        <w:rPr>
          <w:color w:val="2C2222"/>
          <w:sz w:val="28"/>
          <w:szCs w:val="28"/>
        </w:rPr>
        <w:t>Совет:  условие игры</w:t>
      </w:r>
      <w:r w:rsidRPr="00A81B7C">
        <w:rPr>
          <w:rStyle w:val="apple-converted-space"/>
          <w:color w:val="2C2222"/>
          <w:sz w:val="28"/>
          <w:szCs w:val="28"/>
        </w:rPr>
        <w:t> </w:t>
      </w:r>
      <w:r w:rsidRPr="00A81B7C">
        <w:rPr>
          <w:color w:val="2C2222"/>
          <w:sz w:val="28"/>
          <w:szCs w:val="28"/>
        </w:rPr>
        <w:t>«Руки-ноги» объяснять очень кратко:</w:t>
      </w:r>
      <w:r w:rsidRPr="00A81B7C">
        <w:rPr>
          <w:rStyle w:val="apple-converted-space"/>
          <w:color w:val="2C2222"/>
          <w:sz w:val="28"/>
          <w:szCs w:val="28"/>
        </w:rPr>
        <w:t> </w:t>
      </w:r>
      <w:r w:rsidRPr="00A81B7C">
        <w:rPr>
          <w:color w:val="2C2222"/>
          <w:sz w:val="28"/>
          <w:szCs w:val="28"/>
        </w:rPr>
        <w:t>«Один хлопок — команда рукам: их надо поднять или опустить; два хлопка — команда ногам: нужно встать или сесть», после чего пре</w:t>
      </w:r>
      <w:r w:rsidRPr="00A81B7C">
        <w:rPr>
          <w:color w:val="2C2222"/>
          <w:sz w:val="28"/>
          <w:szCs w:val="28"/>
        </w:rPr>
        <w:softHyphen/>
        <w:t>подаватель тут же подает сигналы. Моментальное включение учени</w:t>
      </w:r>
      <w:r w:rsidRPr="00A81B7C">
        <w:rPr>
          <w:color w:val="2C2222"/>
          <w:sz w:val="28"/>
          <w:szCs w:val="28"/>
        </w:rPr>
        <w:softHyphen/>
        <w:t xml:space="preserve">ков в упражнение заставляет их на ходу уяснять задание, используя сообразительность и находчивость. </w:t>
      </w:r>
      <w:r w:rsidRPr="00A81B7C">
        <w:rPr>
          <w:color w:val="FFFFFF"/>
          <w:sz w:val="28"/>
          <w:szCs w:val="28"/>
        </w:rPr>
        <w:t>_</w:t>
      </w:r>
    </w:p>
    <w:p w:rsidR="002916E5" w:rsidRPr="00A81B7C" w:rsidRDefault="002916E5" w:rsidP="002916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  <w:sz w:val="28"/>
          <w:szCs w:val="28"/>
        </w:rPr>
      </w:pPr>
      <w:r w:rsidRPr="00A81B7C">
        <w:rPr>
          <w:color w:val="2C2222"/>
          <w:sz w:val="28"/>
          <w:szCs w:val="28"/>
        </w:rPr>
        <w:t>В старших классах упражнение может проходить наиболее азартно.</w:t>
      </w:r>
      <w:r w:rsidR="009D14EE">
        <w:rPr>
          <w:color w:val="2C2222"/>
          <w:sz w:val="28"/>
          <w:szCs w:val="28"/>
        </w:rPr>
        <w:t xml:space="preserve"> </w:t>
      </w:r>
      <w:r w:rsidRPr="00A81B7C">
        <w:rPr>
          <w:color w:val="2C2222"/>
          <w:sz w:val="28"/>
          <w:szCs w:val="28"/>
        </w:rPr>
        <w:t>«Руки-ноги» входят в число любимых игровых заданий у подростков. Темпо/ритм выполнения ими этого задания может быть очень высоким. А вот с шестилетками игра выполняется в более медленном темпе. Условия подготовительного класса позволяют включать в нее следующее усовершен</w:t>
      </w:r>
      <w:r w:rsidRPr="00A81B7C">
        <w:rPr>
          <w:color w:val="2C2222"/>
          <w:sz w:val="28"/>
          <w:szCs w:val="28"/>
        </w:rPr>
        <w:softHyphen/>
        <w:t>ствование: кто ошибся, тот садится на пол (выбывает). Из многих преимуществ этого усовершенствования здесь назовем одно — крупная смена позы. Детям всех возрастов время от времени сидеть на полу физиологически очень полезно, да и приятно.</w:t>
      </w:r>
    </w:p>
    <w:p w:rsidR="002916E5" w:rsidRPr="00A81B7C" w:rsidRDefault="002916E5" w:rsidP="002916E5">
      <w:pPr>
        <w:pStyle w:val="a3"/>
        <w:shd w:val="clear" w:color="auto" w:fill="FFFFFF"/>
        <w:spacing w:before="240" w:beforeAutospacing="0" w:after="240" w:afterAutospacing="0"/>
        <w:rPr>
          <w:color w:val="2C2222"/>
          <w:sz w:val="28"/>
          <w:szCs w:val="28"/>
        </w:rPr>
      </w:pPr>
      <w:r w:rsidRPr="00A81B7C">
        <w:rPr>
          <w:rStyle w:val="a5"/>
          <w:b/>
          <w:i w:val="0"/>
          <w:color w:val="9966CC"/>
          <w:sz w:val="28"/>
          <w:szCs w:val="28"/>
        </w:rPr>
        <w:t xml:space="preserve">Игра на внимание: «Кто-о меня-я </w:t>
      </w:r>
      <w:proofErr w:type="spellStart"/>
      <w:r w:rsidRPr="00A81B7C">
        <w:rPr>
          <w:rStyle w:val="a5"/>
          <w:b/>
          <w:i w:val="0"/>
          <w:color w:val="9966CC"/>
          <w:sz w:val="28"/>
          <w:szCs w:val="28"/>
        </w:rPr>
        <w:t>слы</w:t>
      </w:r>
      <w:proofErr w:type="spellEnd"/>
      <w:r w:rsidRPr="00A81B7C">
        <w:rPr>
          <w:rStyle w:val="a5"/>
          <w:b/>
          <w:i w:val="0"/>
          <w:color w:val="9966CC"/>
          <w:sz w:val="28"/>
          <w:szCs w:val="28"/>
        </w:rPr>
        <w:t>-ы-</w:t>
      </w:r>
      <w:proofErr w:type="spellStart"/>
      <w:r w:rsidRPr="00A81B7C">
        <w:rPr>
          <w:rStyle w:val="a5"/>
          <w:b/>
          <w:i w:val="0"/>
          <w:color w:val="9966CC"/>
          <w:sz w:val="28"/>
          <w:szCs w:val="28"/>
        </w:rPr>
        <w:t>ышит</w:t>
      </w:r>
      <w:proofErr w:type="spellEnd"/>
      <w:proofErr w:type="gramStart"/>
      <w:r w:rsidRPr="00A81B7C">
        <w:rPr>
          <w:rStyle w:val="a5"/>
          <w:b/>
          <w:i w:val="0"/>
          <w:color w:val="9966CC"/>
          <w:sz w:val="28"/>
          <w:szCs w:val="28"/>
        </w:rPr>
        <w:t>…»</w:t>
      </w:r>
      <w:r w:rsidRPr="00A81B7C">
        <w:rPr>
          <w:i/>
          <w:iCs/>
          <w:color w:val="2C2222"/>
          <w:sz w:val="28"/>
          <w:szCs w:val="28"/>
        </w:rPr>
        <w:br/>
      </w:r>
      <w:r w:rsidRPr="00A81B7C">
        <w:rPr>
          <w:color w:val="2C2222"/>
          <w:sz w:val="28"/>
          <w:szCs w:val="28"/>
        </w:rPr>
        <w:br/>
      </w:r>
      <w:r w:rsidRPr="00A81B7C">
        <w:rPr>
          <w:color w:val="FFFFFF"/>
          <w:sz w:val="28"/>
          <w:szCs w:val="28"/>
        </w:rPr>
        <w:t>_</w:t>
      </w:r>
      <w:proofErr w:type="gramEnd"/>
      <w:r w:rsidRPr="00A81B7C">
        <w:rPr>
          <w:color w:val="FFFFFF"/>
          <w:sz w:val="28"/>
          <w:szCs w:val="28"/>
        </w:rPr>
        <w:t>__</w:t>
      </w:r>
      <w:r w:rsidRPr="00A81B7C">
        <w:rPr>
          <w:color w:val="2C2222"/>
          <w:sz w:val="28"/>
          <w:szCs w:val="28"/>
        </w:rPr>
        <w:t xml:space="preserve">В классе стоит шум. Рабочий или нерабочий – в данном случае не столь важно, а важно то, что учителю сейчас нужно включиться со своей инициативой. Не стараясь перекричать шум, а, наоборот, очень тихо, себе под нос учитель </w:t>
      </w:r>
      <w:r w:rsidRPr="00A81B7C">
        <w:rPr>
          <w:color w:val="2C2222"/>
          <w:sz w:val="28"/>
          <w:szCs w:val="28"/>
        </w:rPr>
        <w:lastRenderedPageBreak/>
        <w:t xml:space="preserve">бубнит: “Кто-о </w:t>
      </w:r>
      <w:proofErr w:type="gramStart"/>
      <w:r w:rsidRPr="00A81B7C">
        <w:rPr>
          <w:color w:val="2C2222"/>
          <w:sz w:val="28"/>
          <w:szCs w:val="28"/>
        </w:rPr>
        <w:t>меня-я</w:t>
      </w:r>
      <w:proofErr w:type="gramEnd"/>
      <w:r w:rsidRPr="00A81B7C">
        <w:rPr>
          <w:color w:val="2C2222"/>
          <w:sz w:val="28"/>
          <w:szCs w:val="28"/>
        </w:rPr>
        <w:t xml:space="preserve"> </w:t>
      </w:r>
      <w:proofErr w:type="spellStart"/>
      <w:r w:rsidRPr="00A81B7C">
        <w:rPr>
          <w:color w:val="2C2222"/>
          <w:sz w:val="28"/>
          <w:szCs w:val="28"/>
        </w:rPr>
        <w:t>слы</w:t>
      </w:r>
      <w:proofErr w:type="spellEnd"/>
      <w:r w:rsidRPr="00A81B7C">
        <w:rPr>
          <w:color w:val="2C2222"/>
          <w:sz w:val="28"/>
          <w:szCs w:val="28"/>
        </w:rPr>
        <w:t>-ы-</w:t>
      </w:r>
      <w:proofErr w:type="spellStart"/>
      <w:r w:rsidRPr="00A81B7C">
        <w:rPr>
          <w:color w:val="2C2222"/>
          <w:sz w:val="28"/>
          <w:szCs w:val="28"/>
        </w:rPr>
        <w:t>ышит</w:t>
      </w:r>
      <w:proofErr w:type="spellEnd"/>
      <w:r w:rsidRPr="00A81B7C">
        <w:rPr>
          <w:color w:val="2C2222"/>
          <w:sz w:val="28"/>
          <w:szCs w:val="28"/>
        </w:rPr>
        <w:t xml:space="preserve">… поднимите правую </w:t>
      </w:r>
      <w:r w:rsidR="009D14EE" w:rsidRPr="00A81B7C">
        <w:rPr>
          <w:color w:val="2C2222"/>
          <w:sz w:val="28"/>
          <w:szCs w:val="28"/>
        </w:rPr>
        <w:t>руку “</w:t>
      </w:r>
      <w:r w:rsidRPr="00A81B7C">
        <w:rPr>
          <w:color w:val="2C2222"/>
          <w:sz w:val="28"/>
          <w:szCs w:val="28"/>
        </w:rPr>
        <w:t xml:space="preserve">. Некоторые ученики наверняка </w:t>
      </w:r>
      <w:proofErr w:type="gramStart"/>
      <w:r w:rsidRPr="00A81B7C">
        <w:rPr>
          <w:color w:val="2C2222"/>
          <w:sz w:val="28"/>
          <w:szCs w:val="28"/>
        </w:rPr>
        <w:t>насторожатся.</w:t>
      </w:r>
      <w:r w:rsidRPr="00A81B7C">
        <w:rPr>
          <w:color w:val="2C2222"/>
          <w:sz w:val="28"/>
          <w:szCs w:val="28"/>
        </w:rPr>
        <w:br/>
      </w:r>
      <w:r w:rsidRPr="00A81B7C">
        <w:rPr>
          <w:color w:val="FFFFFF"/>
          <w:sz w:val="28"/>
          <w:szCs w:val="28"/>
        </w:rPr>
        <w:t>_</w:t>
      </w:r>
      <w:proofErr w:type="gramEnd"/>
      <w:r w:rsidRPr="00A81B7C">
        <w:rPr>
          <w:color w:val="FFFFFF"/>
          <w:sz w:val="28"/>
          <w:szCs w:val="28"/>
        </w:rPr>
        <w:t>__</w:t>
      </w:r>
      <w:r w:rsidRPr="00A81B7C">
        <w:rPr>
          <w:color w:val="2C2222"/>
          <w:sz w:val="28"/>
          <w:szCs w:val="28"/>
        </w:rPr>
        <w:t xml:space="preserve">Учитель продолжает: “Кто-о меня-я </w:t>
      </w:r>
      <w:proofErr w:type="spellStart"/>
      <w:r w:rsidRPr="00A81B7C">
        <w:rPr>
          <w:color w:val="2C2222"/>
          <w:sz w:val="28"/>
          <w:szCs w:val="28"/>
        </w:rPr>
        <w:t>слы</w:t>
      </w:r>
      <w:proofErr w:type="spellEnd"/>
      <w:r w:rsidRPr="00A81B7C">
        <w:rPr>
          <w:color w:val="2C2222"/>
          <w:sz w:val="28"/>
          <w:szCs w:val="28"/>
        </w:rPr>
        <w:t>-ы-</w:t>
      </w:r>
      <w:proofErr w:type="spellStart"/>
      <w:r w:rsidRPr="00A81B7C">
        <w:rPr>
          <w:color w:val="2C2222"/>
          <w:sz w:val="28"/>
          <w:szCs w:val="28"/>
        </w:rPr>
        <w:t>ышит</w:t>
      </w:r>
      <w:proofErr w:type="spellEnd"/>
      <w:r w:rsidRPr="00A81B7C">
        <w:rPr>
          <w:color w:val="2C2222"/>
          <w:sz w:val="28"/>
          <w:szCs w:val="28"/>
        </w:rPr>
        <w:t xml:space="preserve">… поднимите обе руки“. В воздух поднимается несколько пар </w:t>
      </w:r>
      <w:proofErr w:type="gramStart"/>
      <w:r w:rsidRPr="00A81B7C">
        <w:rPr>
          <w:color w:val="2C2222"/>
          <w:sz w:val="28"/>
          <w:szCs w:val="28"/>
        </w:rPr>
        <w:t>рук.</w:t>
      </w:r>
      <w:r w:rsidRPr="00A81B7C">
        <w:rPr>
          <w:color w:val="2C2222"/>
          <w:sz w:val="28"/>
          <w:szCs w:val="28"/>
        </w:rPr>
        <w:br/>
      </w:r>
      <w:r w:rsidRPr="00A81B7C">
        <w:rPr>
          <w:color w:val="FFFFFF"/>
          <w:sz w:val="28"/>
          <w:szCs w:val="28"/>
        </w:rPr>
        <w:t>_</w:t>
      </w:r>
      <w:proofErr w:type="gramEnd"/>
      <w:r w:rsidRPr="00A81B7C">
        <w:rPr>
          <w:color w:val="FFFFFF"/>
          <w:sz w:val="28"/>
          <w:szCs w:val="28"/>
        </w:rPr>
        <w:t>__</w:t>
      </w:r>
      <w:r w:rsidRPr="00A81B7C">
        <w:rPr>
          <w:color w:val="2C2222"/>
          <w:sz w:val="28"/>
          <w:szCs w:val="28"/>
        </w:rPr>
        <w:t xml:space="preserve">“Кто-о меня-я </w:t>
      </w:r>
      <w:proofErr w:type="spellStart"/>
      <w:r w:rsidRPr="00A81B7C">
        <w:rPr>
          <w:color w:val="2C2222"/>
          <w:sz w:val="28"/>
          <w:szCs w:val="28"/>
        </w:rPr>
        <w:t>слы</w:t>
      </w:r>
      <w:proofErr w:type="spellEnd"/>
      <w:r w:rsidRPr="00A81B7C">
        <w:rPr>
          <w:color w:val="2C2222"/>
          <w:sz w:val="28"/>
          <w:szCs w:val="28"/>
        </w:rPr>
        <w:t>-ы-</w:t>
      </w:r>
      <w:proofErr w:type="spellStart"/>
      <w:r w:rsidRPr="00A81B7C">
        <w:rPr>
          <w:color w:val="2C2222"/>
          <w:sz w:val="28"/>
          <w:szCs w:val="28"/>
        </w:rPr>
        <w:t>ышит</w:t>
      </w:r>
      <w:proofErr w:type="spellEnd"/>
      <w:r w:rsidRPr="00A81B7C">
        <w:rPr>
          <w:color w:val="2C2222"/>
          <w:sz w:val="28"/>
          <w:szCs w:val="28"/>
        </w:rPr>
        <w:t xml:space="preserve">… – все так же тихо, слегка растягивая ударные гласные, бубнит он, — хлопните в ладоши два раза“. Раздаются хлопки, которые настораживают даже тех, кого и громким голосом не сразу </w:t>
      </w:r>
      <w:proofErr w:type="gramStart"/>
      <w:r w:rsidRPr="00A81B7C">
        <w:rPr>
          <w:color w:val="2C2222"/>
          <w:sz w:val="28"/>
          <w:szCs w:val="28"/>
        </w:rPr>
        <w:t>дозовешься.</w:t>
      </w:r>
      <w:r w:rsidRPr="00A81B7C">
        <w:rPr>
          <w:color w:val="2C2222"/>
          <w:sz w:val="28"/>
          <w:szCs w:val="28"/>
        </w:rPr>
        <w:br/>
      </w:r>
      <w:r w:rsidRPr="00A81B7C">
        <w:rPr>
          <w:color w:val="FFFFFF"/>
          <w:sz w:val="28"/>
          <w:szCs w:val="28"/>
        </w:rPr>
        <w:t>_</w:t>
      </w:r>
      <w:proofErr w:type="gramEnd"/>
      <w:r w:rsidRPr="00A81B7C">
        <w:rPr>
          <w:color w:val="FFFFFF"/>
          <w:sz w:val="28"/>
          <w:szCs w:val="28"/>
        </w:rPr>
        <w:t>__</w:t>
      </w:r>
      <w:r w:rsidRPr="00A81B7C">
        <w:rPr>
          <w:color w:val="2C2222"/>
          <w:sz w:val="28"/>
          <w:szCs w:val="28"/>
        </w:rPr>
        <w:t xml:space="preserve">“Кто-о меня-я </w:t>
      </w:r>
      <w:proofErr w:type="spellStart"/>
      <w:r w:rsidRPr="00A81B7C">
        <w:rPr>
          <w:color w:val="2C2222"/>
          <w:sz w:val="28"/>
          <w:szCs w:val="28"/>
        </w:rPr>
        <w:t>слы</w:t>
      </w:r>
      <w:proofErr w:type="spellEnd"/>
      <w:r w:rsidRPr="00A81B7C">
        <w:rPr>
          <w:color w:val="2C2222"/>
          <w:sz w:val="28"/>
          <w:szCs w:val="28"/>
        </w:rPr>
        <w:t>-ы-</w:t>
      </w:r>
      <w:proofErr w:type="spellStart"/>
      <w:r w:rsidRPr="00A81B7C">
        <w:rPr>
          <w:color w:val="2C2222"/>
          <w:sz w:val="28"/>
          <w:szCs w:val="28"/>
        </w:rPr>
        <w:t>ышит</w:t>
      </w:r>
      <w:proofErr w:type="spellEnd"/>
      <w:r w:rsidRPr="00A81B7C">
        <w:rPr>
          <w:color w:val="2C2222"/>
          <w:sz w:val="28"/>
          <w:szCs w:val="28"/>
        </w:rPr>
        <w:t xml:space="preserve">… встаньте“. Встают уже все. В аудитории идеальная тишина: муха пролетит — слышно </w:t>
      </w:r>
      <w:proofErr w:type="gramStart"/>
      <w:r w:rsidRPr="00A81B7C">
        <w:rPr>
          <w:color w:val="2C2222"/>
          <w:sz w:val="28"/>
          <w:szCs w:val="28"/>
        </w:rPr>
        <w:t>будет.</w:t>
      </w:r>
      <w:r w:rsidRPr="00A81B7C">
        <w:rPr>
          <w:color w:val="2C2222"/>
          <w:sz w:val="28"/>
          <w:szCs w:val="28"/>
        </w:rPr>
        <w:br/>
      </w:r>
      <w:r w:rsidRPr="00A81B7C">
        <w:rPr>
          <w:color w:val="FFFFFF"/>
          <w:sz w:val="28"/>
          <w:szCs w:val="28"/>
        </w:rPr>
        <w:t>_</w:t>
      </w:r>
      <w:proofErr w:type="gramEnd"/>
      <w:r w:rsidRPr="00A81B7C">
        <w:rPr>
          <w:color w:val="FFFFFF"/>
          <w:sz w:val="28"/>
          <w:szCs w:val="28"/>
        </w:rPr>
        <w:t>__</w:t>
      </w:r>
      <w:r w:rsidRPr="00A81B7C">
        <w:rPr>
          <w:color w:val="2C2222"/>
          <w:sz w:val="28"/>
          <w:szCs w:val="28"/>
        </w:rPr>
        <w:t xml:space="preserve">“Кто-о меня-я </w:t>
      </w:r>
      <w:proofErr w:type="spellStart"/>
      <w:r w:rsidRPr="00A81B7C">
        <w:rPr>
          <w:color w:val="2C2222"/>
          <w:sz w:val="28"/>
          <w:szCs w:val="28"/>
        </w:rPr>
        <w:t>слы</w:t>
      </w:r>
      <w:proofErr w:type="spellEnd"/>
      <w:r w:rsidRPr="00A81B7C">
        <w:rPr>
          <w:color w:val="2C2222"/>
          <w:sz w:val="28"/>
          <w:szCs w:val="28"/>
        </w:rPr>
        <w:t>-ы-</w:t>
      </w:r>
      <w:proofErr w:type="spellStart"/>
      <w:r w:rsidRPr="00A81B7C">
        <w:rPr>
          <w:color w:val="2C2222"/>
          <w:sz w:val="28"/>
          <w:szCs w:val="28"/>
        </w:rPr>
        <w:t>ышит</w:t>
      </w:r>
      <w:proofErr w:type="spellEnd"/>
      <w:r w:rsidRPr="00A81B7C">
        <w:rPr>
          <w:color w:val="2C2222"/>
          <w:sz w:val="28"/>
          <w:szCs w:val="28"/>
        </w:rPr>
        <w:t xml:space="preserve">… сядьте. Внимание ко мне!» Все садятся. Чуть повысив </w:t>
      </w:r>
      <w:proofErr w:type="gramStart"/>
      <w:r w:rsidRPr="00A81B7C">
        <w:rPr>
          <w:color w:val="2C2222"/>
          <w:sz w:val="28"/>
          <w:szCs w:val="28"/>
        </w:rPr>
        <w:t>голос(</w:t>
      </w:r>
      <w:proofErr w:type="gramEnd"/>
      <w:r w:rsidRPr="00A81B7C">
        <w:rPr>
          <w:color w:val="2C2222"/>
          <w:sz w:val="28"/>
          <w:szCs w:val="28"/>
        </w:rPr>
        <w:t>но не напрягая его), учитель продолжает урок.</w:t>
      </w:r>
    </w:p>
    <w:p w:rsidR="00A17507" w:rsidRPr="002916E5" w:rsidRDefault="00A17507" w:rsidP="002916E5">
      <w:pPr>
        <w:pStyle w:val="a3"/>
        <w:shd w:val="clear" w:color="auto" w:fill="FFFFFF"/>
        <w:spacing w:before="240" w:beforeAutospacing="0" w:after="240" w:afterAutospacing="0"/>
        <w:rPr>
          <w:b/>
          <w:color w:val="2C2222"/>
          <w:sz w:val="28"/>
          <w:szCs w:val="28"/>
        </w:rPr>
      </w:pPr>
      <w:r w:rsidRPr="002916E5">
        <w:rPr>
          <w:b/>
          <w:color w:val="9966CC"/>
          <w:sz w:val="28"/>
          <w:szCs w:val="28"/>
        </w:rPr>
        <w:t>Выход ряда</w:t>
      </w:r>
    </w:p>
    <w:p w:rsidR="002916E5" w:rsidRDefault="00A17507" w:rsidP="002916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  <w:sz w:val="28"/>
          <w:szCs w:val="28"/>
        </w:rPr>
      </w:pPr>
      <w:r w:rsidRPr="002916E5">
        <w:rPr>
          <w:color w:val="2C2222"/>
          <w:sz w:val="28"/>
          <w:szCs w:val="28"/>
        </w:rPr>
        <w:t>По сигналу ведущего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(или учителя) в классе не должно остаться учеников, сидящих в одном из рядов. Выходят на скорость, а для этого нужно, чтобы не возникало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«пробки», чтобы первые не тормозили последних. Со временем задание усложняется и требованием тишины, вплоть до абсолютной.</w:t>
      </w:r>
    </w:p>
    <w:p w:rsidR="002916E5" w:rsidRDefault="00A17507" w:rsidP="002916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  <w:sz w:val="28"/>
          <w:szCs w:val="28"/>
        </w:rPr>
      </w:pPr>
      <w:r w:rsidRPr="002916E5">
        <w:rPr>
          <w:color w:val="2C2222"/>
          <w:sz w:val="28"/>
          <w:szCs w:val="28"/>
        </w:rPr>
        <w:t>Сюжетные коллективные игры-этюды на уроке по той или иной учебной теме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(например: рабовладение в Риме — по истории или круговорот воды в природе — по природоведению) — задача будущего. Работать всем вместе можно, мешая и не мешая друг другу. Дисциплина в коллективной работе иногда должна быть вынужденно жестокой, четкой.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«Выход ряда» — игровое задание как бы спортивного или даже военного обихода:</w:t>
      </w:r>
      <w:r w:rsidRPr="002916E5">
        <w:rPr>
          <w:rStyle w:val="apple-converted-space"/>
          <w:color w:val="2C2222"/>
          <w:sz w:val="28"/>
          <w:szCs w:val="28"/>
        </w:rPr>
        <w:t> </w:t>
      </w:r>
      <w:r w:rsidRPr="002916E5">
        <w:rPr>
          <w:color w:val="2C2222"/>
          <w:sz w:val="28"/>
          <w:szCs w:val="28"/>
        </w:rPr>
        <w:t>«Взвод такой-то, на выход», — а через несколько мгновений в классе опять идет работа, и дверь закрыта.</w:t>
      </w:r>
    </w:p>
    <w:p w:rsidR="00A17507" w:rsidRPr="002916E5" w:rsidRDefault="00A17507" w:rsidP="002916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  <w:sz w:val="28"/>
          <w:szCs w:val="28"/>
        </w:rPr>
      </w:pPr>
      <w:r w:rsidRPr="002916E5">
        <w:rPr>
          <w:color w:val="2C2222"/>
          <w:sz w:val="28"/>
          <w:szCs w:val="28"/>
        </w:rPr>
        <w:t>Последовательность требований:</w:t>
      </w:r>
    </w:p>
    <w:p w:rsidR="00A17507" w:rsidRPr="002916E5" w:rsidRDefault="00A17507" w:rsidP="002916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  <w:sz w:val="28"/>
          <w:szCs w:val="28"/>
        </w:rPr>
      </w:pPr>
      <w:r w:rsidRPr="002916E5">
        <w:rPr>
          <w:color w:val="2C2222"/>
          <w:sz w:val="28"/>
          <w:szCs w:val="28"/>
        </w:rPr>
        <w:t>I этап — не ломать дверь!</w:t>
      </w:r>
    </w:p>
    <w:p w:rsidR="00A17507" w:rsidRPr="002916E5" w:rsidRDefault="00A17507" w:rsidP="002916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  <w:sz w:val="28"/>
          <w:szCs w:val="28"/>
        </w:rPr>
      </w:pPr>
      <w:r w:rsidRPr="002916E5">
        <w:rPr>
          <w:color w:val="2C2222"/>
          <w:sz w:val="28"/>
          <w:szCs w:val="28"/>
        </w:rPr>
        <w:t>II этап — скорость!</w:t>
      </w:r>
    </w:p>
    <w:p w:rsidR="002916E5" w:rsidRDefault="00A17507" w:rsidP="002916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  <w:sz w:val="28"/>
          <w:szCs w:val="28"/>
        </w:rPr>
      </w:pPr>
      <w:r w:rsidRPr="002916E5">
        <w:rPr>
          <w:color w:val="2C2222"/>
          <w:sz w:val="28"/>
          <w:szCs w:val="28"/>
        </w:rPr>
        <w:t>III этап — тишина!</w:t>
      </w:r>
    </w:p>
    <w:p w:rsidR="00A17507" w:rsidRPr="002916E5" w:rsidRDefault="002916E5" w:rsidP="002916E5">
      <w:pPr>
        <w:pStyle w:val="a3"/>
        <w:shd w:val="clear" w:color="auto" w:fill="FFFFFF"/>
        <w:spacing w:before="240" w:beforeAutospacing="0" w:after="240" w:afterAutospacing="0"/>
        <w:jc w:val="both"/>
        <w:rPr>
          <w:color w:val="2C2222"/>
          <w:sz w:val="28"/>
          <w:szCs w:val="28"/>
        </w:rPr>
      </w:pPr>
      <w:r>
        <w:rPr>
          <w:color w:val="2C2222"/>
          <w:sz w:val="28"/>
          <w:szCs w:val="28"/>
        </w:rPr>
        <w:t>Предупреждение! Э</w:t>
      </w:r>
      <w:r w:rsidR="00A17507" w:rsidRPr="002916E5">
        <w:rPr>
          <w:color w:val="2C2222"/>
          <w:sz w:val="28"/>
          <w:szCs w:val="28"/>
        </w:rPr>
        <w:t>то задание выполняется на первых порах очень шумно. Поэтому надо выбрать время, чтобы не мешать занятиям в соседних классах. Заранее следует проверить и прочность дверных петель. Конечно, легче, не создавая себе хлопот, обойтись без этого задания, но жизнь детей на вашем уроке станет менее подвижной и менее интересной.</w:t>
      </w:r>
    </w:p>
    <w:p w:rsidR="00AE6BA4" w:rsidRPr="002916E5" w:rsidRDefault="00AE6BA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6BA4" w:rsidRPr="002916E5" w:rsidSect="002916E5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25B40"/>
    <w:multiLevelType w:val="multilevel"/>
    <w:tmpl w:val="D6DC55EC"/>
    <w:lvl w:ilvl="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7507"/>
    <w:rsid w:val="0013216A"/>
    <w:rsid w:val="001602F6"/>
    <w:rsid w:val="002916E5"/>
    <w:rsid w:val="009D14EE"/>
    <w:rsid w:val="00A17507"/>
    <w:rsid w:val="00AE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11DA5C-DFEF-4145-9400-7E1BA22A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BA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50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A1750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rmal (Web)"/>
    <w:basedOn w:val="a"/>
    <w:uiPriority w:val="99"/>
    <w:unhideWhenUsed/>
    <w:rsid w:val="00A17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7507"/>
    <w:rPr>
      <w:b/>
      <w:bCs/>
    </w:rPr>
  </w:style>
  <w:style w:type="character" w:customStyle="1" w:styleId="apple-converted-space">
    <w:name w:val="apple-converted-space"/>
    <w:basedOn w:val="a0"/>
    <w:rsid w:val="00A17507"/>
  </w:style>
  <w:style w:type="character" w:styleId="a5">
    <w:name w:val="Emphasis"/>
    <w:basedOn w:val="a0"/>
    <w:uiPriority w:val="20"/>
    <w:qFormat/>
    <w:rsid w:val="00A175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5</cp:revision>
  <dcterms:created xsi:type="dcterms:W3CDTF">2016-03-17T14:21:00Z</dcterms:created>
  <dcterms:modified xsi:type="dcterms:W3CDTF">2018-10-28T12:40:00Z</dcterms:modified>
</cp:coreProperties>
</file>