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24" w:rsidRPr="00251C24" w:rsidRDefault="00251C24" w:rsidP="00251C24">
      <w:pPr>
        <w:widowControl w:val="0"/>
        <w:autoSpaceDE w:val="0"/>
        <w:autoSpaceDN w:val="0"/>
        <w:spacing w:before="88" w:after="0" w:line="240" w:lineRule="auto"/>
        <w:ind w:left="242" w:right="258"/>
        <w:jc w:val="center"/>
        <w:outlineLvl w:val="0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 w:bidi="ru-RU"/>
        </w:rPr>
      </w:pPr>
      <w:r w:rsidRPr="00251C24">
        <w:rPr>
          <w:rFonts w:ascii="Liberation Serif" w:eastAsia="Times New Roman" w:hAnsi="Liberation Serif" w:cs="Times New Roman"/>
          <w:b/>
          <w:bCs/>
          <w:sz w:val="26"/>
          <w:szCs w:val="26"/>
          <w:lang w:eastAsia="ru-RU" w:bidi="ru-RU"/>
        </w:rPr>
        <w:t>Единый график проведения школьного этапа всероссийской олимпиады школьников на территории</w:t>
      </w:r>
    </w:p>
    <w:p w:rsidR="00251C24" w:rsidRPr="00251C24" w:rsidRDefault="00251C24" w:rsidP="00251C24">
      <w:pPr>
        <w:widowControl w:val="0"/>
        <w:autoSpaceDE w:val="0"/>
        <w:autoSpaceDN w:val="0"/>
        <w:spacing w:after="0" w:line="296" w:lineRule="exact"/>
        <w:ind w:left="242" w:right="268"/>
        <w:jc w:val="center"/>
        <w:rPr>
          <w:rFonts w:ascii="Liberation Serif" w:eastAsia="Times New Roman" w:hAnsi="Liberation Serif" w:cs="Times New Roman"/>
          <w:b/>
          <w:sz w:val="26"/>
          <w:lang w:eastAsia="ru-RU" w:bidi="ru-RU"/>
        </w:rPr>
      </w:pPr>
      <w:r w:rsidRPr="00251C24">
        <w:rPr>
          <w:rFonts w:ascii="Liberation Serif" w:eastAsia="Times New Roman" w:hAnsi="Liberation Serif" w:cs="Times New Roman"/>
          <w:b/>
          <w:sz w:val="26"/>
          <w:lang w:eastAsia="ru-RU" w:bidi="ru-RU"/>
        </w:rPr>
        <w:t>Артемовского городского округа в 2022-2023 учебном году</w:t>
      </w:r>
    </w:p>
    <w:p w:rsidR="00251C24" w:rsidRPr="00251C24" w:rsidRDefault="00251C24" w:rsidP="00251C24">
      <w:pPr>
        <w:widowControl w:val="0"/>
        <w:autoSpaceDE w:val="0"/>
        <w:autoSpaceDN w:val="0"/>
        <w:spacing w:after="0" w:line="296" w:lineRule="exact"/>
        <w:ind w:left="242" w:right="268"/>
        <w:jc w:val="center"/>
        <w:rPr>
          <w:rFonts w:ascii="Liberation Serif" w:eastAsia="Times New Roman" w:hAnsi="Liberation Serif" w:cs="Times New Roman"/>
          <w:b/>
          <w:sz w:val="26"/>
          <w:lang w:eastAsia="ru-RU" w:bidi="ru-RU"/>
        </w:rPr>
      </w:pPr>
    </w:p>
    <w:tbl>
      <w:tblPr>
        <w:tblW w:w="93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2126"/>
        <w:gridCol w:w="2989"/>
      </w:tblGrid>
      <w:tr w:rsidR="00251C24" w:rsidRPr="00251C24" w:rsidTr="00527A81">
        <w:trPr>
          <w:trHeight w:val="321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Даты проведения олимпиады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Сроки выполнения олимпиадных заданий</w:t>
            </w:r>
          </w:p>
        </w:tc>
      </w:tr>
    </w:tbl>
    <w:p w:rsidR="00251C24" w:rsidRPr="00251C24" w:rsidRDefault="00251C24" w:rsidP="00251C24">
      <w:pPr>
        <w:widowControl w:val="0"/>
        <w:autoSpaceDE w:val="0"/>
        <w:autoSpaceDN w:val="0"/>
        <w:spacing w:before="10" w:after="0" w:line="240" w:lineRule="auto"/>
        <w:rPr>
          <w:rFonts w:ascii="Liberation Serif" w:eastAsia="Times New Roman" w:hAnsi="Liberation Serif" w:cs="Liberation Serif"/>
          <w:b/>
          <w:sz w:val="2"/>
          <w:szCs w:val="2"/>
          <w:lang w:eastAsia="ru-RU" w:bidi="ru-RU"/>
        </w:rPr>
      </w:pPr>
    </w:p>
    <w:tbl>
      <w:tblPr>
        <w:tblW w:w="9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2126"/>
        <w:gridCol w:w="2995"/>
      </w:tblGrid>
      <w:tr w:rsidR="00251C24" w:rsidRPr="00251C24" w:rsidTr="00527A81">
        <w:trPr>
          <w:trHeight w:val="321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Литература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14-15 сентября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Время и место проведения определяет организатор школьного этапа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Право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 xml:space="preserve">  16-17 сентября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С 08:00 первого дня до 20:00 последнего дня, указанного в графике по местному времени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Испанский язык, Итальянский язык, Китайский язык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19 сентября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С 08:00 первого дня до 20:00 последнего дня, указанного в графике по местному времени</w:t>
            </w:r>
          </w:p>
        </w:tc>
      </w:tr>
      <w:tr w:rsidR="00251C24" w:rsidRPr="00251C24" w:rsidTr="00527A81">
        <w:trPr>
          <w:trHeight w:val="5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Испанский язык, Итальянский язык, Китайский язык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20 сентября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Время и место проведения определяет организатор школьного этапа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Физическая культура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19-20 сентября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С 08:00 первого дня до 20:00 последнего дня, указанного в графике по местному времени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Физическая культура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21-22 сентября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Время и место проведения определяет организатор школьного этапа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Русский язык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22-24 сентября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С 08:00 первого дня до 20:00 последнего дня, указанного в графике по местному времени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Русский язык (очно)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22-23 сентября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Время и место проведения определяет организатор школьного этапа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Французский язык, Немецкий язык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26-27 сентября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С 08:00 первого дня до 20:00 последнего дня, указанного в графике по местному времени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Французский язык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27 сентября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 xml:space="preserve">Время и место проведения определяет организатор школьного </w:t>
            </w: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lastRenderedPageBreak/>
              <w:t>этапа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lastRenderedPageBreak/>
              <w:t>Немецкий язык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28 сентября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Время и место проведения определяет организатор школьного этапа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Физика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val="en-US" w:bidi="ru-RU"/>
              </w:rPr>
              <w:t>29</w:t>
            </w: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 xml:space="preserve"> сентября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1C2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 течение одного дня в период с 08:00 до 20:00 местного времени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Экономика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 xml:space="preserve">30 сентября,           1 октября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С 08:00 первого дня до 20:00 последнего дня, указанного в графике по местному времени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Обществознание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3-5 октября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С 08:00 первого дня до 20:00 последнего дня, указанного в графике по местному времени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Химия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6 октября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В течение одного дня в период с 08:00 до 20:00 местного времени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География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7-8 октября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С 08:00 первого дня до 20:00 последнего дня, указанного в графике по местному времени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Астрономия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10 октября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В течение указанного дня в период с 08:00 до 20:00 местного времени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История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10-12 октября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С 08:00 первого дня до 20:00 последнего дня, указанного в графике по местному времени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Биология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 xml:space="preserve">13 октября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В течение указанного дня в период с 08:00 до 20:00 местного времени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Искусство (Мировая художественная культура)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14-15 октября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С 08:00 первого дня до 20:00 последнего дня, указанного в графике по местному времени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Искусство (Мировая художественная культура) (презентация проектов)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14-15 октября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Время и место проведения определяет организатор школьного этапа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Английский язык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 xml:space="preserve">17-18 октября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С 08:00 первого дня до 20:00 последнего дня, указанного в графике по местному времени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Английский язык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18-19 октября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 xml:space="preserve">Время и место проведения определяет </w:t>
            </w: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lastRenderedPageBreak/>
              <w:t>организатор школьного этапа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lastRenderedPageBreak/>
              <w:t>Математика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val="en-US" w:bidi="ru-RU"/>
              </w:rPr>
              <w:t>20</w:t>
            </w: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 xml:space="preserve"> октября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1C2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 течение указанного дня в период с 08:00 до 20:00 местного времени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Экология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21-22 октября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С 08:00 первого дня до 20:00 последнего дня, указанного в графике по местному времени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Технология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24-25 октября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С 08:00 первого дня до 20:00 последнего дня, указанного в графике по местному времени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Технология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25-26 октября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Время и место проведения определяет организатор школьного этапа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Информатика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27 октября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В течение указанного дня в период с 08:00 до 20:00 местного времени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Основы безопасности жизнедеятельности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28-29 октября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С 08:00 первого дня до 20:00 последнего дня, указанного в графике по местному времени</w:t>
            </w:r>
          </w:p>
        </w:tc>
      </w:tr>
      <w:tr w:rsidR="00251C24" w:rsidRPr="00251C24" w:rsidTr="00527A81">
        <w:trPr>
          <w:trHeight w:val="3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Основы безопасности жизнедеятельности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left="145"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29 октября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C24" w:rsidRPr="00251C24" w:rsidRDefault="00251C24" w:rsidP="00251C24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</w:pPr>
            <w:r w:rsidRPr="00251C24">
              <w:rPr>
                <w:rFonts w:ascii="Liberation Serif" w:eastAsia="Calibri" w:hAnsi="Liberation Serif" w:cs="Liberation Serif"/>
                <w:sz w:val="26"/>
                <w:szCs w:val="26"/>
                <w:lang w:bidi="ru-RU"/>
              </w:rPr>
              <w:t>С 08:00 первого дня до 20:00 последнего дня, указанного в графике по местному времени</w:t>
            </w:r>
          </w:p>
        </w:tc>
      </w:tr>
    </w:tbl>
    <w:p w:rsidR="00251C24" w:rsidRPr="00251C24" w:rsidRDefault="00251C24" w:rsidP="00251C24">
      <w:pPr>
        <w:widowControl w:val="0"/>
        <w:autoSpaceDE w:val="0"/>
        <w:autoSpaceDN w:val="0"/>
        <w:spacing w:after="0" w:line="240" w:lineRule="auto"/>
        <w:ind w:right="138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251C24" w:rsidRPr="00251C24" w:rsidRDefault="00251C24" w:rsidP="00251C24">
      <w:pPr>
        <w:widowControl w:val="0"/>
        <w:autoSpaceDE w:val="0"/>
        <w:autoSpaceDN w:val="0"/>
        <w:spacing w:after="0" w:line="240" w:lineRule="auto"/>
        <w:ind w:right="138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proofErr w:type="gramStart"/>
      <w:r w:rsidRPr="00251C2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Школьный этап всероссийской олимпиады школьников (далее-олимпиада) проводится на платформе </w:t>
      </w:r>
      <w:r w:rsidRPr="00251C24">
        <w:rPr>
          <w:rFonts w:ascii="Liberation Serif" w:eastAsia="Times New Roman" w:hAnsi="Liberation Serif" w:cs="Liberation Serif"/>
          <w:sz w:val="28"/>
          <w:szCs w:val="28"/>
          <w:u w:val="single"/>
          <w:lang w:eastAsia="ru-RU" w:bidi="ru-RU"/>
        </w:rPr>
        <w:t>vsosh.irro.ru</w:t>
      </w:r>
      <w:r w:rsidRPr="00251C2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</w:t>
      </w:r>
      <w:r w:rsidRPr="00251C24">
        <w:rPr>
          <w:rFonts w:ascii="Liberation Serif" w:eastAsia="Times New Roman" w:hAnsi="Liberation Serif" w:cs="Liberation Serif"/>
          <w:sz w:val="28"/>
          <w:szCs w:val="28"/>
          <w:lang w:bidi="ru-RU"/>
        </w:rPr>
        <w:t>по восемнадцати предметам: 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экономика.</w:t>
      </w:r>
      <w:proofErr w:type="gramEnd"/>
      <w:r w:rsidRPr="00251C2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Индивидуальные реквизиты входа для участников олимпиады по предметам, проводимым на платформе: </w:t>
      </w:r>
      <w:r w:rsidRPr="00251C24">
        <w:rPr>
          <w:rFonts w:ascii="Liberation Serif" w:eastAsia="Times New Roman" w:hAnsi="Liberation Serif" w:cs="Liberation Serif"/>
          <w:sz w:val="28"/>
          <w:szCs w:val="28"/>
          <w:u w:val="single"/>
          <w:lang w:eastAsia="ru-RU" w:bidi="ru-RU"/>
        </w:rPr>
        <w:t>vsosh.irro.ru</w:t>
      </w:r>
      <w:r w:rsidRPr="00251C2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размещаются в информационной системе «Региональная база данных обеспечения проведения олимпиад на территории Свердловской области» и действуют для всех восемнадцати предметов.</w:t>
      </w:r>
    </w:p>
    <w:p w:rsidR="00251C24" w:rsidRPr="00251C24" w:rsidRDefault="00251C24" w:rsidP="00251C24">
      <w:pPr>
        <w:widowControl w:val="0"/>
        <w:autoSpaceDE w:val="0"/>
        <w:autoSpaceDN w:val="0"/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51C2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Школьный этап олимпиады по предметам: иностранный язык, искусство (МХК), физическая культура, технология, русский язык, </w:t>
      </w:r>
      <w:r w:rsidRPr="00251C24">
        <w:rPr>
          <w:rFonts w:ascii="Liberation Serif" w:eastAsia="Times New Roman" w:hAnsi="Liberation Serif" w:cs="Liberation Serif"/>
          <w:sz w:val="28"/>
          <w:szCs w:val="28"/>
          <w:lang w:bidi="ru-RU"/>
        </w:rPr>
        <w:t>основы безопасности жизнедеятельности</w:t>
      </w:r>
      <w:r w:rsidRPr="00251C2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проводится два тура – онлайн-тур (теоретический) и очный тур (практический), по предмету литература предусмотрен только очный тур.</w:t>
      </w:r>
    </w:p>
    <w:p w:rsidR="00251C24" w:rsidRPr="00251C24" w:rsidRDefault="00251C24" w:rsidP="00251C24">
      <w:pPr>
        <w:widowControl w:val="0"/>
        <w:autoSpaceDE w:val="0"/>
        <w:autoSpaceDN w:val="0"/>
        <w:spacing w:after="0" w:line="301" w:lineRule="exact"/>
        <w:ind w:right="138" w:firstLine="70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51C2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Школьный этап олимпиады проводится на платформе </w:t>
      </w:r>
      <w:r w:rsidRPr="00251C24">
        <w:rPr>
          <w:rFonts w:ascii="Liberation Serif" w:eastAsia="Times New Roman" w:hAnsi="Liberation Serif" w:cs="Liberation Serif"/>
          <w:sz w:val="28"/>
          <w:szCs w:val="28"/>
          <w:lang w:bidi="ru-RU"/>
        </w:rPr>
        <w:lastRenderedPageBreak/>
        <w:t>«</w:t>
      </w:r>
      <w:proofErr w:type="spellStart"/>
      <w:r w:rsidRPr="00251C24">
        <w:rPr>
          <w:rFonts w:ascii="Liberation Serif" w:eastAsia="Times New Roman" w:hAnsi="Liberation Serif" w:cs="Liberation Serif"/>
          <w:sz w:val="28"/>
          <w:szCs w:val="28"/>
          <w:lang w:bidi="ru-RU"/>
        </w:rPr>
        <w:t>Сириус</w:t>
      </w:r>
      <w:proofErr w:type="gramStart"/>
      <w:r w:rsidRPr="00251C24">
        <w:rPr>
          <w:rFonts w:ascii="Liberation Serif" w:eastAsia="Times New Roman" w:hAnsi="Liberation Serif" w:cs="Liberation Serif"/>
          <w:sz w:val="28"/>
          <w:szCs w:val="28"/>
          <w:lang w:bidi="ru-RU"/>
        </w:rPr>
        <w:t>.К</w:t>
      </w:r>
      <w:proofErr w:type="gramEnd"/>
      <w:r w:rsidRPr="00251C24">
        <w:rPr>
          <w:rFonts w:ascii="Liberation Serif" w:eastAsia="Times New Roman" w:hAnsi="Liberation Serif" w:cs="Liberation Serif"/>
          <w:sz w:val="28"/>
          <w:szCs w:val="28"/>
          <w:lang w:bidi="ru-RU"/>
        </w:rPr>
        <w:t>урсы</w:t>
      </w:r>
      <w:proofErr w:type="spellEnd"/>
      <w:r w:rsidRPr="00251C24">
        <w:rPr>
          <w:rFonts w:ascii="Liberation Serif" w:eastAsia="Times New Roman" w:hAnsi="Liberation Serif" w:cs="Liberation Serif"/>
          <w:sz w:val="28"/>
          <w:szCs w:val="28"/>
          <w:lang w:bidi="ru-RU"/>
        </w:rPr>
        <w:t xml:space="preserve">» по шести предметам: астрономия, биология, информатика, математика, физика, химия. </w:t>
      </w:r>
      <w:r w:rsidRPr="00251C2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Коды доступа по предметам, проводимым на платформе «</w:t>
      </w:r>
      <w:proofErr w:type="spellStart"/>
      <w:r w:rsidRPr="00251C2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Сириус</w:t>
      </w:r>
      <w:proofErr w:type="gramStart"/>
      <w:r w:rsidRPr="00251C2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.К</w:t>
      </w:r>
      <w:proofErr w:type="gramEnd"/>
      <w:r w:rsidRPr="00251C2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урсы</w:t>
      </w:r>
      <w:proofErr w:type="spellEnd"/>
      <w:r w:rsidRPr="00251C24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» размещаются в федеральной информационной системе оценки качества образования. Коды формируются отдельно для каждого предмета. </w:t>
      </w:r>
    </w:p>
    <w:p w:rsidR="00B11626" w:rsidRDefault="00B11626">
      <w:bookmarkStart w:id="0" w:name="_GoBack"/>
      <w:bookmarkEnd w:id="0"/>
    </w:p>
    <w:sectPr w:rsidR="00B1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49"/>
    <w:rsid w:val="00251C24"/>
    <w:rsid w:val="00540B70"/>
    <w:rsid w:val="005525DA"/>
    <w:rsid w:val="00605221"/>
    <w:rsid w:val="00655589"/>
    <w:rsid w:val="00972949"/>
    <w:rsid w:val="00B11626"/>
    <w:rsid w:val="00E405D1"/>
    <w:rsid w:val="00F4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2</cp:revision>
  <dcterms:created xsi:type="dcterms:W3CDTF">2022-09-27T06:40:00Z</dcterms:created>
  <dcterms:modified xsi:type="dcterms:W3CDTF">2022-09-27T06:40:00Z</dcterms:modified>
</cp:coreProperties>
</file>