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0F" w:rsidRPr="00F1284D" w:rsidRDefault="00DC250F" w:rsidP="00DC250F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DC250F" w:rsidRPr="00F1284D" w:rsidRDefault="00DC250F" w:rsidP="00DC250F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Приложение 1</w:t>
      </w:r>
    </w:p>
    <w:p w:rsidR="00DC250F" w:rsidRPr="00F1284D" w:rsidRDefault="00DC250F" w:rsidP="00DC250F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к приказу от 30.12.2020 г. № 86/4</w:t>
      </w:r>
    </w:p>
    <w:p w:rsidR="00DC250F" w:rsidRPr="00F1284D" w:rsidRDefault="00DC250F" w:rsidP="00DC250F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 xml:space="preserve">«Об утверждении планов по профилактике поведения </w:t>
      </w:r>
    </w:p>
    <w:p w:rsidR="00DC250F" w:rsidRDefault="00DC250F" w:rsidP="00DC250F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обучающихся 5-11 –х классов МАОУ «Лицей № 21»»</w:t>
      </w:r>
    </w:p>
    <w:p w:rsidR="00DC250F" w:rsidRPr="00F1284D" w:rsidRDefault="00DC250F" w:rsidP="00DC250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</w:p>
    <w:p w:rsidR="00DC250F" w:rsidRPr="00F1284D" w:rsidRDefault="00DC250F" w:rsidP="00DC25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  <w:t xml:space="preserve">План </w:t>
      </w:r>
    </w:p>
    <w:p w:rsidR="00DC250F" w:rsidRPr="00F1284D" w:rsidRDefault="00DC250F" w:rsidP="00DC25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</w:pPr>
      <w:bookmarkStart w:id="0" w:name="_GoBack"/>
      <w:r w:rsidRPr="00F1284D"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  <w:t xml:space="preserve">мероприятий по профилактике суицидального поведения </w:t>
      </w:r>
    </w:p>
    <w:bookmarkEnd w:id="0"/>
    <w:p w:rsidR="00DC250F" w:rsidRPr="00F1284D" w:rsidRDefault="00DC250F" w:rsidP="00DC25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Helvetica"/>
          <w:color w:val="212121"/>
          <w:sz w:val="28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  <w:t>в МАОУ «Лицей №21»</w:t>
      </w:r>
    </w:p>
    <w:p w:rsidR="00DC250F" w:rsidRPr="00F1284D" w:rsidRDefault="00DC250F" w:rsidP="00DC25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Helvetica"/>
          <w:color w:val="212121"/>
          <w:sz w:val="28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8"/>
          <w:szCs w:val="28"/>
          <w:lang w:eastAsia="ru-RU"/>
        </w:rPr>
        <w:t>на 2020-2021 учебный год</w:t>
      </w:r>
    </w:p>
    <w:p w:rsidR="00DC250F" w:rsidRPr="00F1284D" w:rsidRDefault="00DC250F" w:rsidP="00DC250F">
      <w:pPr>
        <w:shd w:val="clear" w:color="auto" w:fill="FFFFFF"/>
        <w:spacing w:line="259" w:lineRule="atLeast"/>
        <w:jc w:val="both"/>
        <w:rPr>
          <w:rFonts w:ascii="Liberation Serif" w:eastAsia="Times New Roman" w:hAnsi="Liberation Serif" w:cs="Helvetica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C250F" w:rsidRPr="00F1284D" w:rsidRDefault="00DC250F" w:rsidP="00DC250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4"/>
          <w:szCs w:val="24"/>
          <w:lang w:eastAsia="ru-RU"/>
        </w:rPr>
        <w:t>Цель</w:t>
      </w: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 xml:space="preserve">: формирование у </w:t>
      </w:r>
      <w:r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обучающихся</w:t>
      </w: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 xml:space="preserve">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</w:t>
      </w:r>
    </w:p>
    <w:p w:rsidR="00DC250F" w:rsidRPr="00F1284D" w:rsidRDefault="00DC250F" w:rsidP="00DC250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bCs/>
          <w:color w:val="212121"/>
          <w:sz w:val="24"/>
          <w:szCs w:val="24"/>
          <w:lang w:eastAsia="ru-RU"/>
        </w:rPr>
        <w:t>Задачи</w:t>
      </w: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:</w:t>
      </w:r>
    </w:p>
    <w:p w:rsidR="00DC250F" w:rsidRPr="00F1284D" w:rsidRDefault="00DC250F" w:rsidP="00DC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Выявление детей, нуждающихся в незамедлительной помощи и защите, оказание первой экстренной помощи;</w:t>
      </w:r>
    </w:p>
    <w:p w:rsidR="00DC250F" w:rsidRPr="00F1284D" w:rsidRDefault="00DC250F" w:rsidP="00DC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Обеспечение безопасности ребенка, снятие стрессового состояния;</w:t>
      </w:r>
    </w:p>
    <w:p w:rsidR="00DC250F" w:rsidRPr="00F1284D" w:rsidRDefault="00DC250F" w:rsidP="00DC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Изучение особенностей психолого-педагогического статуса каждого обучающегося с целью своевременной профилактики и эффективного решения проблем, возникающих в психическом состоянии, общении, развитии и обучении;</w:t>
      </w:r>
    </w:p>
    <w:p w:rsidR="00DC250F" w:rsidRPr="00955DF3" w:rsidRDefault="00DC250F" w:rsidP="00DC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color w:val="212121"/>
          <w:sz w:val="24"/>
          <w:szCs w:val="24"/>
          <w:lang w:eastAsia="ru-RU"/>
        </w:rPr>
        <w:t>Формирование позитивного образа «Я», уникальности и неповторимости не только собственной личности, но и других людей.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637"/>
        <w:gridCol w:w="2006"/>
        <w:gridCol w:w="1683"/>
        <w:gridCol w:w="1569"/>
      </w:tblGrid>
      <w:tr w:rsidR="00DC250F" w:rsidRPr="00F1284D" w:rsidTr="002019F3">
        <w:tc>
          <w:tcPr>
            <w:tcW w:w="4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Ответст</w:t>
            </w:r>
            <w:proofErr w:type="spellEnd"/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15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C250F" w:rsidRPr="00F1284D" w:rsidTr="002019F3">
        <w:tc>
          <w:tcPr>
            <w:tcW w:w="93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Первый уровень – общая профилактика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Разработка программ воспитательной работы. Организация внеклассной воспитательной работы. Разработка эффективной модели взаимодействия </w:t>
            </w:r>
            <w:r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лицея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и семьи.</w:t>
            </w:r>
          </w:p>
        </w:tc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завуч по ВР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Изучение нормативно-правовых документов по организации профилактической работы в </w:t>
            </w:r>
            <w:r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лицее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Формирование компетенций педагогических работников по распознаванию признаков суицидального риска обучающихся.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сентябрь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Организация занятости обучающихся во внеурочное время, организация досуга в каникулярный период (развлекательные и познавательные мероприятия в 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каникулярный период в соответствии с графиком)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Проведение тематических классных часов, посвященных </w:t>
            </w: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Всемирному дню психического здоровья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(10 октября):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«Я – уникальная личность» - 5-6 классы;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«Мир глазами агрессивного человека» - 7-8 классы;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Тренинг «Формирование позитивных жизненных установок» - 9 класс;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Информационный час «Профилактика суицида» для классных руководителей.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Классные руководители при методической поддержке педагога-психолога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октябрь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Мероприятия, направленные на пропаганду здорового образа жизни, сохранение и укрепление психического здоровья, оптимизацию межличностных отношений: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1. 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Тематические классные часы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Как научиться жить без драки?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Учимся снимать усталость.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Толерантность и милосердие.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Как преодолевать тревогу?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Способы решения конфликтов дома и в </w:t>
            </w:r>
            <w:r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лицее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Стресс в жизни человека. Способы борьбы со стрессом.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Способы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эмоционального состояния.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Я и мой внутренний мир.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2. 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Спортивные соревнования, эстафеты, викторины.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3.  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Конкурс сочинений: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«Жизнь-это движение </w:t>
            </w:r>
            <w:proofErr w:type="gram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вперед»  (</w:t>
            </w:r>
            <w:proofErr w:type="gram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8-9 классы)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4. 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Выставка рисунков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«Добро в моих руках» (5-9кл)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5. 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Конкурс плакатов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«Я люблю тебя жизнь»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6.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u w:val="single"/>
                <w:lang w:eastAsia="ru-RU"/>
              </w:rPr>
              <w:t>Фотовыставка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«Позитив в объективе»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Классные руководители при методической поддержке педагога-психолога, учителя-предметники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Мероприятия, направленные на пропаганду осознанного поведения в сети Интернет: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1. Классный час, направленный на повышение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«Безопасность в сети Интернет» (5-9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кл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).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2. Родительское собрание, направленное на повышение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«Безопасность в сети Интернет»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3. Акция «Оставайся на линии жизни»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4. Акция «День без Интернета»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DC250F" w:rsidRPr="00F1284D" w:rsidTr="002019F3">
        <w:tc>
          <w:tcPr>
            <w:tcW w:w="93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Второй уровень – первичная профилактика (превенция)</w:t>
            </w:r>
          </w:p>
        </w:tc>
      </w:tr>
      <w:tr w:rsidR="00DC250F" w:rsidRPr="00F1284D" w:rsidTr="002019F3">
        <w:tc>
          <w:tcPr>
            <w:tcW w:w="93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Выявление обучающихся группы суицидального риска (диагностика)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DC2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«Таблица факторов наличия кризисной ситуации у обучающихся и метод наблюдения».</w:t>
            </w:r>
          </w:p>
          <w:p w:rsidR="00DC250F" w:rsidRPr="00F1284D" w:rsidRDefault="00DC250F" w:rsidP="00DC2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Тест на депрессию</w:t>
            </w:r>
          </w:p>
          <w:p w:rsidR="00DC250F" w:rsidRPr="00F1284D" w:rsidRDefault="00DC250F" w:rsidP="00DC25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Наблюдение за поведением обучающихся и фиксация факторов риска</w:t>
            </w:r>
          </w:p>
        </w:tc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Формирование списка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обучающихся, входящих в первичную группу риска развития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суицидоопасных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кризисов.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кл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. руководители,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сентябрь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январь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апрель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DC25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Выявление обучающихся со школьной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 (5 класс)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DC25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Исследование межличностных отношений в классных коллективах (Выявление «отверженных» обучающихся в классном коллективе методом социометрии (5-9 классы)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ноябрь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DC25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Психологическая диагностика обучающихся, входящих в первичную группу риска для определения степени выраженности суицидальных намерений.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Формирование группы суицидального риска.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DC250F" w:rsidRPr="00F1284D" w:rsidTr="002019F3">
        <w:tc>
          <w:tcPr>
            <w:tcW w:w="93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Информационно-просветительская работа с субъектами образовательного процесса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Тематические классные часы: «Время доверять»</w:t>
            </w:r>
          </w:p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Информирование о возможностях получения психологической и иной помощи в трудных жизненных ситуациях (например, 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«Детский телефон доверия»)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Классный руководитель при методической поддержке педагога-психолога, социального педагога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декабрь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955DF3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sz w:val="24"/>
                <w:szCs w:val="24"/>
                <w:lang w:eastAsia="ru-RU"/>
              </w:rPr>
            </w:pPr>
            <w:r w:rsidRPr="00955D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955DF3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sz w:val="24"/>
                <w:szCs w:val="24"/>
                <w:lang w:eastAsia="ru-RU"/>
              </w:rPr>
            </w:pPr>
            <w:r w:rsidRPr="00955D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информационного стенда: «Психолог и Я», обновление информации в классных уголках</w:t>
            </w:r>
          </w:p>
          <w:p w:rsidR="00DC250F" w:rsidRPr="00955DF3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sz w:val="24"/>
                <w:szCs w:val="24"/>
                <w:lang w:eastAsia="ru-RU"/>
              </w:rPr>
            </w:pPr>
            <w:r w:rsidRPr="00955D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Информирование об особенностях протекания возрастных кризисов. Информирование о наличии организаций для получения психологической и иной помощи в трудных жизненных ситуациях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январь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Участие в школьной интернет-активности. Мониторинг страниц обучающихся в соц. Сетях (социальные сети: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, 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Facebook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, 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Instagram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и др.)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Мониторинг состояний и ситуаций, актуальных для обучающихся.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Подержание контакта с обучающимися привычными для них средствами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постоянно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Родительское собрание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Повышение грамотности родителей по данной проблеме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Завуч по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вр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, педагог-психолог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Консультация «Профилактика жестокого обращения с детьми, насилия и суицидов среди несовершеннолетних; о правилах поведения в кризисной ситуации, службах и специалистах, способных оказать помощь.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Повышение грамотности педагогов по данной проблеме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октябрь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Семинар-практикум «Особенности суицидального поведения несовершеннолетних»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Повышение грамотности педагогов по данной проблеме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педагог-психолог</w:t>
            </w:r>
          </w:p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ноябрь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, совещаниях, конференциях.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Повышения грамотности в рамках данной проблемы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250F" w:rsidRPr="00F1284D" w:rsidTr="002019F3">
        <w:tc>
          <w:tcPr>
            <w:tcW w:w="93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Создание и подержание благоприятного психологического климата в ОО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Внеклассные мероприятия</w:t>
            </w:r>
          </w:p>
          <w:p w:rsidR="00DC250F" w:rsidRPr="00F1284D" w:rsidRDefault="00DC250F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C250F" w:rsidRPr="00F1284D" w:rsidRDefault="00DC250F" w:rsidP="002019F3">
            <w:pPr>
              <w:spacing w:after="0" w:line="240" w:lineRule="auto"/>
              <w:jc w:val="center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 xml:space="preserve">Сплочение классного коллектива через </w:t>
            </w: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совместную деятельность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C250F" w:rsidRPr="00F1284D" w:rsidTr="002019F3">
        <w:tc>
          <w:tcPr>
            <w:tcW w:w="4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Регулирование взаимоотношений и конфликтных ситуаций среди школьников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Служба медиации, педагоги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C250F" w:rsidRPr="00F1284D" w:rsidRDefault="00DC250F" w:rsidP="002019F3">
            <w:pPr>
              <w:spacing w:after="0" w:line="240" w:lineRule="auto"/>
              <w:jc w:val="both"/>
              <w:rPr>
                <w:rFonts w:ascii="Liberation Serif" w:eastAsia="Times New Roman" w:hAnsi="Liberation Serif" w:cs="Helvetica"/>
                <w:color w:val="212121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color w:val="21212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DC250F" w:rsidRPr="00F1284D" w:rsidRDefault="00DC250F" w:rsidP="00DC250F">
      <w:pPr>
        <w:rPr>
          <w:rFonts w:ascii="Liberation Serif" w:hAnsi="Liberation Serif"/>
        </w:rPr>
      </w:pPr>
    </w:p>
    <w:p w:rsidR="00DC250F" w:rsidRPr="00F1284D" w:rsidRDefault="00DC250F" w:rsidP="00DC25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346843" w:rsidRDefault="00346843"/>
    <w:sectPr w:rsidR="0034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A4D"/>
    <w:multiLevelType w:val="multilevel"/>
    <w:tmpl w:val="C7382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531E0"/>
    <w:multiLevelType w:val="multilevel"/>
    <w:tmpl w:val="2834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A3CBD"/>
    <w:multiLevelType w:val="multilevel"/>
    <w:tmpl w:val="E3E8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657090"/>
    <w:multiLevelType w:val="multilevel"/>
    <w:tmpl w:val="34B2F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34E22"/>
    <w:multiLevelType w:val="multilevel"/>
    <w:tmpl w:val="72A25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42"/>
    <w:rsid w:val="00346843"/>
    <w:rsid w:val="006F6742"/>
    <w:rsid w:val="00D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AB62C-7F91-4C30-9756-D2AD2C0A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0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2021-05-26T04:04:00Z</dcterms:created>
  <dcterms:modified xsi:type="dcterms:W3CDTF">2021-05-26T04:04:00Z</dcterms:modified>
</cp:coreProperties>
</file>